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2"/>
        </w:rPr>
        <w:id w:val="157195150"/>
        <w:docPartObj>
          <w:docPartGallery w:val="Cover Pages"/>
          <w:docPartUnique/>
        </w:docPartObj>
      </w:sdtPr>
      <w:sdtEndPr>
        <w:rPr>
          <w:sz w:val="24"/>
        </w:rPr>
      </w:sdtEndPr>
      <w:sdtContent>
        <w:p w14:paraId="5E6462F6" w14:textId="1325FE45" w:rsidR="008F5A59" w:rsidRPr="00A77FD1" w:rsidRDefault="008F5A59">
          <w:pPr>
            <w:rPr>
              <w:sz w:val="12"/>
            </w:rPr>
          </w:pPr>
        </w:p>
        <w:p w14:paraId="005205B9" w14:textId="39075AF1" w:rsidR="008F5A59" w:rsidRPr="00A77FD1" w:rsidRDefault="008F5A59">
          <w:pPr>
            <w:rPr>
              <w:rFonts w:ascii="SassoonPrimaryInfant" w:hAnsi="SassoonPrimaryInfant"/>
              <w:sz w:val="12"/>
            </w:rPr>
          </w:pPr>
        </w:p>
        <w:p w14:paraId="6A389C20" w14:textId="18CA755B" w:rsidR="008F5A59" w:rsidRPr="00A77FD1" w:rsidRDefault="008F5A59">
          <w:pPr>
            <w:rPr>
              <w:rFonts w:ascii="SassoonPrimaryInfant" w:hAnsi="SassoonPrimaryInfant"/>
              <w:sz w:val="12"/>
            </w:rPr>
          </w:pPr>
        </w:p>
        <w:p w14:paraId="2A04F5F5" w14:textId="1B5C7FF0" w:rsidR="008F5A59" w:rsidRPr="00A77FD1" w:rsidRDefault="008F5A59">
          <w:pPr>
            <w:rPr>
              <w:rFonts w:ascii="SassoonPrimaryInfant" w:hAnsi="SassoonPrimaryInfant"/>
              <w:sz w:val="12"/>
            </w:rPr>
          </w:pPr>
        </w:p>
        <w:p w14:paraId="46A4DC0D" w14:textId="3D9AAB99" w:rsidR="008F5A59" w:rsidRPr="00A77FD1" w:rsidRDefault="008F5A59">
          <w:pPr>
            <w:rPr>
              <w:rFonts w:ascii="SassoonPrimaryInfant" w:hAnsi="SassoonPrimaryInfant"/>
              <w:sz w:val="12"/>
            </w:rPr>
          </w:pPr>
        </w:p>
        <w:p w14:paraId="71B5F45B" w14:textId="6C6C36D9" w:rsidR="008F5A59" w:rsidRPr="00A77FD1" w:rsidRDefault="008F5A59">
          <w:pPr>
            <w:rPr>
              <w:rFonts w:ascii="SassoonPrimaryInfant" w:hAnsi="SassoonPrimaryInfant"/>
              <w:sz w:val="12"/>
            </w:rPr>
          </w:pPr>
        </w:p>
        <w:p w14:paraId="0E812356" w14:textId="0B356181" w:rsidR="008F5A59" w:rsidRPr="00A77FD1" w:rsidRDefault="008F5A59">
          <w:pPr>
            <w:rPr>
              <w:rFonts w:ascii="SassoonPrimaryInfant" w:hAnsi="SassoonPrimaryInfant"/>
              <w:sz w:val="12"/>
            </w:rPr>
          </w:pPr>
        </w:p>
        <w:p w14:paraId="19EA3B60" w14:textId="49F49D7A" w:rsidR="008F5A59" w:rsidRPr="00A77FD1" w:rsidRDefault="008F5A59">
          <w:pPr>
            <w:rPr>
              <w:rFonts w:ascii="SassoonPrimaryInfant" w:hAnsi="SassoonPrimaryInfant"/>
              <w:sz w:val="12"/>
            </w:rPr>
          </w:pPr>
        </w:p>
        <w:p w14:paraId="484A35B9" w14:textId="61FBE354" w:rsidR="008F5A59" w:rsidRPr="00A77FD1" w:rsidRDefault="008F5A59">
          <w:pPr>
            <w:rPr>
              <w:rFonts w:ascii="SassoonPrimaryInfant" w:hAnsi="SassoonPrimaryInfant"/>
              <w:sz w:val="12"/>
            </w:rPr>
          </w:pPr>
        </w:p>
        <w:p w14:paraId="740955B6" w14:textId="21C8813C" w:rsidR="008F5A59" w:rsidRPr="00A77FD1" w:rsidRDefault="00495769" w:rsidP="00852384">
          <w:pPr>
            <w:jc w:val="center"/>
            <w:rPr>
              <w:rFonts w:ascii="SassoonPrimaryInfant" w:hAnsi="SassoonPrimaryInfant"/>
              <w:sz w:val="12"/>
            </w:rPr>
          </w:pPr>
          <w:r>
            <w:rPr>
              <w:noProof/>
              <w:sz w:val="28"/>
              <w:lang w:eastAsia="en-GB"/>
            </w:rPr>
            <w:drawing>
              <wp:inline distT="0" distB="0" distL="0" distR="0" wp14:anchorId="6187FE70" wp14:editId="67C8B176">
                <wp:extent cx="3971925" cy="2781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HINE-Academies-Logo-JPEG.JPG"/>
                        <pic:cNvPicPr/>
                      </pic:nvPicPr>
                      <pic:blipFill>
                        <a:blip r:embed="rId12">
                          <a:extLst>
                            <a:ext uri="{28A0092B-C50C-407E-A947-70E740481C1C}">
                              <a14:useLocalDpi xmlns:a14="http://schemas.microsoft.com/office/drawing/2010/main" val="0"/>
                            </a:ext>
                          </a:extLst>
                        </a:blip>
                        <a:stretch>
                          <a:fillRect/>
                        </a:stretch>
                      </pic:blipFill>
                      <pic:spPr>
                        <a:xfrm>
                          <a:off x="0" y="0"/>
                          <a:ext cx="3971925" cy="2781300"/>
                        </a:xfrm>
                        <a:prstGeom prst="rect">
                          <a:avLst/>
                        </a:prstGeom>
                      </pic:spPr>
                    </pic:pic>
                  </a:graphicData>
                </a:graphic>
              </wp:inline>
            </w:drawing>
          </w:r>
        </w:p>
        <w:p w14:paraId="57FD395E" w14:textId="3167E3C6" w:rsidR="008F5A59" w:rsidRPr="00495769" w:rsidRDefault="008F5A59" w:rsidP="008F5A59">
          <w:pPr>
            <w:rPr>
              <w:rFonts w:ascii="SassoonPrimaryInfant" w:hAnsi="SassoonPrimaryInfant"/>
              <w:sz w:val="12"/>
            </w:rPr>
          </w:pPr>
        </w:p>
        <w:p w14:paraId="099436C1" w14:textId="77777777" w:rsidR="00D96BE1" w:rsidRPr="00495769" w:rsidRDefault="00D96BE1" w:rsidP="00D96BE1">
          <w:pPr>
            <w:jc w:val="center"/>
            <w:rPr>
              <w:rFonts w:ascii="SassoonPrimaryInfant" w:eastAsiaTheme="majorEastAsia" w:hAnsi="SassoonPrimaryInfant" w:cstheme="majorBidi"/>
              <w:b/>
              <w:sz w:val="56"/>
              <w:szCs w:val="56"/>
            </w:rPr>
          </w:pPr>
          <w:r w:rsidRPr="00495769">
            <w:rPr>
              <w:rFonts w:ascii="SassoonPrimaryInfant" w:eastAsiaTheme="majorEastAsia" w:hAnsi="SassoonPrimaryInfant" w:cstheme="majorBidi"/>
              <w:b/>
              <w:sz w:val="56"/>
              <w:szCs w:val="56"/>
            </w:rPr>
            <w:t>Inclusion and Special Educational</w:t>
          </w:r>
        </w:p>
        <w:p w14:paraId="5DDBE950" w14:textId="2B027E88" w:rsidR="00AD552D" w:rsidRPr="00495769" w:rsidRDefault="00D96BE1" w:rsidP="00D96BE1">
          <w:pPr>
            <w:jc w:val="center"/>
            <w:rPr>
              <w:rFonts w:ascii="SassoonPrimaryInfant" w:eastAsiaTheme="majorEastAsia" w:hAnsi="SassoonPrimaryInfant" w:cstheme="majorBidi"/>
              <w:b/>
              <w:sz w:val="56"/>
              <w:szCs w:val="56"/>
            </w:rPr>
          </w:pPr>
          <w:r w:rsidRPr="00495769">
            <w:rPr>
              <w:rFonts w:ascii="SassoonPrimaryInfant" w:eastAsiaTheme="majorEastAsia" w:hAnsi="SassoonPrimaryInfant" w:cstheme="majorBidi"/>
              <w:b/>
              <w:sz w:val="56"/>
              <w:szCs w:val="56"/>
            </w:rPr>
            <w:t>Needs and Disability (SEND) Policy</w:t>
          </w:r>
        </w:p>
        <w:p w14:paraId="19BCF52F" w14:textId="77777777" w:rsidR="00D96BE1" w:rsidRPr="00495769" w:rsidRDefault="00D96BE1" w:rsidP="00D96BE1">
          <w:pPr>
            <w:jc w:val="center"/>
            <w:rPr>
              <w:rFonts w:ascii="SassoonPrimaryInfant" w:eastAsiaTheme="majorEastAsia" w:hAnsi="SassoonPrimaryInfant" w:cstheme="majorBidi"/>
              <w:b/>
              <w:sz w:val="56"/>
              <w:szCs w:val="56"/>
            </w:rPr>
          </w:pPr>
        </w:p>
        <w:p w14:paraId="0B9605D2" w14:textId="14883DFE" w:rsidR="00AD552D" w:rsidRPr="00495769" w:rsidRDefault="00D96BE1" w:rsidP="00AD552D">
          <w:pPr>
            <w:jc w:val="center"/>
            <w:rPr>
              <w:rFonts w:ascii="SassoonPrimaryInfant" w:eastAsiaTheme="majorEastAsia" w:hAnsi="SassoonPrimaryInfant" w:cstheme="majorBidi"/>
              <w:b/>
              <w:sz w:val="56"/>
              <w:szCs w:val="56"/>
            </w:rPr>
          </w:pPr>
          <w:r w:rsidRPr="00495769">
            <w:rPr>
              <w:rFonts w:ascii="SassoonPrimaryInfant" w:eastAsiaTheme="majorEastAsia" w:hAnsi="SassoonPrimaryInfant" w:cstheme="majorBidi"/>
              <w:b/>
              <w:sz w:val="56"/>
              <w:szCs w:val="56"/>
            </w:rPr>
            <w:t>S Field</w:t>
          </w:r>
        </w:p>
        <w:p w14:paraId="1569F640" w14:textId="095280FA" w:rsidR="00AD552D" w:rsidRPr="00495769" w:rsidRDefault="00852384" w:rsidP="008F5A59">
          <w:pPr>
            <w:jc w:val="center"/>
            <w:rPr>
              <w:rFonts w:ascii="SassoonPrimaryInfant" w:eastAsiaTheme="majorEastAsia" w:hAnsi="SassoonPrimaryInfant" w:cstheme="majorBidi"/>
              <w:b/>
              <w:sz w:val="56"/>
              <w:szCs w:val="56"/>
            </w:rPr>
          </w:pPr>
          <w:r>
            <w:rPr>
              <w:rFonts w:ascii="SassoonPrimaryInfant" w:eastAsiaTheme="majorEastAsia" w:hAnsi="SassoonPrimaryInfant" w:cstheme="majorBidi"/>
              <w:b/>
              <w:sz w:val="56"/>
              <w:szCs w:val="56"/>
            </w:rPr>
            <w:t>2020-2021</w:t>
          </w:r>
        </w:p>
        <w:p w14:paraId="55F6BA47" w14:textId="77777777" w:rsidR="00AD552D" w:rsidRPr="00A77FD1" w:rsidRDefault="00AD552D" w:rsidP="008F5A59">
          <w:pPr>
            <w:jc w:val="center"/>
            <w:rPr>
              <w:rFonts w:ascii="SassoonPrimaryInfant" w:eastAsiaTheme="majorEastAsia" w:hAnsi="SassoonPrimaryInfant" w:cstheme="majorBidi"/>
              <w:b/>
              <w:sz w:val="72"/>
              <w:szCs w:val="72"/>
            </w:rPr>
          </w:pPr>
        </w:p>
        <w:p w14:paraId="4A61F981" w14:textId="7BA3DF8A" w:rsidR="00AD552D" w:rsidRPr="00A77FD1" w:rsidRDefault="00AD552D" w:rsidP="00AD552D">
          <w:pPr>
            <w:rPr>
              <w:rFonts w:ascii="SassoonPrimaryInfant" w:eastAsiaTheme="majorEastAsia" w:hAnsi="SassoonPrimaryInfant" w:cstheme="majorBidi"/>
              <w:b/>
              <w:sz w:val="28"/>
              <w:szCs w:val="28"/>
            </w:rPr>
          </w:pPr>
          <w:r w:rsidRPr="00A77FD1">
            <w:rPr>
              <w:rFonts w:ascii="SassoonPrimaryInfant" w:eastAsiaTheme="majorEastAsia" w:hAnsi="SassoonPrimaryInfant" w:cstheme="majorBidi"/>
              <w:b/>
              <w:sz w:val="28"/>
              <w:szCs w:val="28"/>
            </w:rPr>
            <w:t>Approved by Chair</w:t>
          </w:r>
          <w:r w:rsidR="00D477D9">
            <w:rPr>
              <w:rFonts w:ascii="SassoonPrimaryInfant" w:eastAsiaTheme="majorEastAsia" w:hAnsi="SassoonPrimaryInfant" w:cstheme="majorBidi"/>
              <w:b/>
              <w:sz w:val="28"/>
              <w:szCs w:val="28"/>
            </w:rPr>
            <w:t xml:space="preserve">: </w:t>
          </w:r>
          <w:r w:rsidR="007D7F1C">
            <w:rPr>
              <w:rFonts w:ascii="SassoonPrimaryInfant" w:eastAsia="Calibri" w:hAnsi="SassoonPrimaryInfant" w:cs="Calibri"/>
              <w:sz w:val="40"/>
              <w:szCs w:val="40"/>
              <w:lang w:eastAsia="en-GB"/>
            </w:rPr>
            <w:t>Amanda Picken</w:t>
          </w:r>
          <w:bookmarkStart w:id="0" w:name="_GoBack"/>
          <w:bookmarkEnd w:id="0"/>
        </w:p>
        <w:p w14:paraId="36C483D7" w14:textId="77777777" w:rsidR="00852384" w:rsidRDefault="00852384" w:rsidP="00A77FD1">
          <w:pPr>
            <w:rPr>
              <w:rFonts w:ascii="SassoonPrimaryInfant" w:eastAsiaTheme="majorEastAsia" w:hAnsi="SassoonPrimaryInfant" w:cstheme="majorBidi"/>
              <w:b/>
              <w:sz w:val="28"/>
              <w:szCs w:val="28"/>
            </w:rPr>
          </w:pPr>
        </w:p>
        <w:p w14:paraId="08D3A384" w14:textId="77777777" w:rsidR="00852384" w:rsidRDefault="00852384" w:rsidP="00A77FD1">
          <w:pPr>
            <w:rPr>
              <w:rFonts w:ascii="SassoonPrimaryInfant" w:eastAsiaTheme="majorEastAsia" w:hAnsi="SassoonPrimaryInfant" w:cstheme="majorBidi"/>
              <w:b/>
              <w:sz w:val="28"/>
              <w:szCs w:val="28"/>
            </w:rPr>
          </w:pPr>
        </w:p>
        <w:p w14:paraId="6B2ED8D7" w14:textId="393027D8" w:rsidR="00213A25" w:rsidRPr="00A77FD1" w:rsidRDefault="00AD552D" w:rsidP="00A77FD1">
          <w:pPr>
            <w:rPr>
              <w:rFonts w:ascii="SassoonPrimaryInfant" w:hAnsi="SassoonPrimaryInfant"/>
              <w:sz w:val="28"/>
              <w:szCs w:val="28"/>
            </w:rPr>
            <w:sectPr w:rsidR="00213A25" w:rsidRPr="00A77FD1">
              <w:headerReference w:type="even" r:id="rId13"/>
              <w:headerReference w:type="default" r:id="rId14"/>
              <w:footerReference w:type="even" r:id="rId15"/>
              <w:footerReference w:type="default" r:id="rId16"/>
              <w:headerReference w:type="first" r:id="rId17"/>
              <w:footerReference w:type="first" r:id="rId18"/>
              <w:pgSz w:w="11905" w:h="16840"/>
              <w:pgMar w:top="1491" w:right="1640" w:bottom="1756" w:left="1441" w:header="720" w:footer="720" w:gutter="0"/>
              <w:cols w:space="720"/>
            </w:sectPr>
          </w:pPr>
          <w:r w:rsidRPr="00A77FD1">
            <w:rPr>
              <w:rFonts w:ascii="SassoonPrimaryInfant" w:eastAsiaTheme="majorEastAsia" w:hAnsi="SassoonPrimaryInfant" w:cstheme="majorBidi"/>
              <w:b/>
              <w:sz w:val="28"/>
              <w:szCs w:val="28"/>
            </w:rPr>
            <w:t>Review Date:</w:t>
          </w:r>
          <w:r w:rsidR="00D477D9">
            <w:rPr>
              <w:rFonts w:ascii="SassoonPrimaryInfant" w:eastAsiaTheme="majorEastAsia" w:hAnsi="SassoonPrimaryInfant" w:cstheme="majorBidi"/>
              <w:b/>
              <w:sz w:val="28"/>
              <w:szCs w:val="28"/>
            </w:rPr>
            <w:t xml:space="preserve">  </w:t>
          </w:r>
          <w:r w:rsidR="00852384">
            <w:rPr>
              <w:rFonts w:ascii="SassoonPrimaryInfant" w:eastAsiaTheme="majorEastAsia" w:hAnsi="SassoonPrimaryInfant" w:cstheme="majorBidi"/>
              <w:b/>
              <w:sz w:val="28"/>
              <w:szCs w:val="28"/>
            </w:rPr>
            <w:t xml:space="preserve"> September 2022</w:t>
          </w:r>
        </w:p>
        <w:p w14:paraId="7F419F26" w14:textId="77777777" w:rsidR="00213A25" w:rsidRPr="00A77FD1" w:rsidRDefault="00213A25" w:rsidP="00A77FD1">
          <w:pPr>
            <w:spacing w:line="259" w:lineRule="auto"/>
            <w:jc w:val="center"/>
            <w:rPr>
              <w:rFonts w:ascii="SassoonPrimaryInfant" w:hAnsi="SassoonPrimaryInfant"/>
              <w:u w:val="single"/>
            </w:rPr>
          </w:pPr>
          <w:r w:rsidRPr="00A77FD1">
            <w:rPr>
              <w:rFonts w:ascii="SassoonPrimaryInfant" w:hAnsi="SassoonPrimaryInfant"/>
              <w:b/>
              <w:sz w:val="28"/>
              <w:u w:val="single"/>
            </w:rPr>
            <w:lastRenderedPageBreak/>
            <w:t>SHINE Academies</w:t>
          </w:r>
        </w:p>
        <w:p w14:paraId="13836187" w14:textId="77777777" w:rsidR="00213A25" w:rsidRPr="00A77FD1" w:rsidRDefault="00213A25" w:rsidP="00213A25">
          <w:pPr>
            <w:spacing w:line="259" w:lineRule="auto"/>
            <w:ind w:left="18" w:right="1"/>
            <w:jc w:val="center"/>
            <w:rPr>
              <w:rFonts w:ascii="SassoonPrimaryInfant" w:hAnsi="SassoonPrimaryInfant"/>
              <w:u w:val="single"/>
            </w:rPr>
          </w:pPr>
          <w:r w:rsidRPr="00A77FD1">
            <w:rPr>
              <w:rFonts w:ascii="SassoonPrimaryInfant" w:hAnsi="SassoonPrimaryInfant"/>
              <w:b/>
              <w:sz w:val="28"/>
              <w:u w:val="single"/>
            </w:rPr>
            <w:t xml:space="preserve">SEND &amp; Inclusion Policy </w:t>
          </w:r>
        </w:p>
        <w:p w14:paraId="32414119" w14:textId="77777777" w:rsidR="00213A25" w:rsidRPr="00A77FD1" w:rsidRDefault="00213A25" w:rsidP="00213A25">
          <w:pPr>
            <w:spacing w:after="14" w:line="259" w:lineRule="auto"/>
            <w:rPr>
              <w:rFonts w:ascii="SassoonPrimaryInfant" w:hAnsi="SassoonPrimaryInfant"/>
            </w:rPr>
          </w:pPr>
          <w:r w:rsidRPr="00A77FD1">
            <w:rPr>
              <w:rFonts w:ascii="SassoonPrimaryInfant" w:hAnsi="SassoonPrimaryInfant"/>
              <w:b/>
            </w:rPr>
            <w:t xml:space="preserve"> </w:t>
          </w:r>
        </w:p>
        <w:p w14:paraId="0C6B39BF" w14:textId="77777777" w:rsidR="00213A25" w:rsidRPr="00A77FD1" w:rsidRDefault="00213A25" w:rsidP="00213A25">
          <w:pPr>
            <w:pStyle w:val="Heading1"/>
            <w:ind w:left="10"/>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Mission Statement  </w:t>
          </w:r>
        </w:p>
        <w:p w14:paraId="001DA38E" w14:textId="3878A4AB" w:rsidR="00213A25" w:rsidRPr="00A77FD1" w:rsidRDefault="00213A25" w:rsidP="008243B3">
          <w:pPr>
            <w:spacing w:line="259" w:lineRule="auto"/>
            <w:rPr>
              <w:rFonts w:ascii="SassoonPrimaryInfant" w:hAnsi="SassoonPrimaryInfant"/>
            </w:rPr>
          </w:pPr>
          <w:r w:rsidRPr="00A77FD1">
            <w:rPr>
              <w:rFonts w:ascii="SassoonPrimaryInfant" w:hAnsi="SassoonPrimaryInfant"/>
              <w:b/>
            </w:rPr>
            <w:t xml:space="preserve"> </w:t>
          </w:r>
          <w:r w:rsidRPr="00A77FD1">
            <w:rPr>
              <w:rFonts w:ascii="SassoonPrimaryInfant" w:hAnsi="SassoonPrimaryInfant"/>
            </w:rPr>
            <w:t xml:space="preserve">Our values-based school nurtures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  </w:t>
          </w:r>
        </w:p>
        <w:p w14:paraId="16FD84B9" w14:textId="5C440749" w:rsidR="00213A25" w:rsidRPr="00A77FD1" w:rsidRDefault="00213A25" w:rsidP="00213A25">
          <w:pPr>
            <w:spacing w:line="259" w:lineRule="auto"/>
            <w:rPr>
              <w:rFonts w:ascii="SassoonPrimaryInfant" w:hAnsi="SassoonPrimaryInfant"/>
              <w:u w:val="single"/>
            </w:rPr>
          </w:pPr>
          <w:r w:rsidRPr="00A77FD1">
            <w:rPr>
              <w:rFonts w:ascii="SassoonPrimaryInfant" w:hAnsi="SassoonPrimaryInfant"/>
              <w:b/>
              <w:u w:val="single"/>
            </w:rPr>
            <w:t xml:space="preserve">School Moto </w:t>
          </w:r>
        </w:p>
        <w:p w14:paraId="16D9628D" w14:textId="77777777" w:rsidR="00213A25" w:rsidRPr="00A77FD1" w:rsidRDefault="00213A25" w:rsidP="00213A25">
          <w:pPr>
            <w:spacing w:line="259" w:lineRule="auto"/>
            <w:ind w:left="9"/>
            <w:jc w:val="center"/>
            <w:rPr>
              <w:rFonts w:ascii="SassoonPrimaryInfant" w:hAnsi="SassoonPrimaryInfant"/>
            </w:rPr>
          </w:pPr>
          <w:r w:rsidRPr="00A77FD1">
            <w:rPr>
              <w:rFonts w:ascii="SassoonPrimaryInfant" w:hAnsi="SassoonPrimaryInfant"/>
            </w:rPr>
            <w:t xml:space="preserve">‘Always treat others as you would like them to treat you.’ </w:t>
          </w:r>
        </w:p>
        <w:p w14:paraId="1C2130B9" w14:textId="77777777" w:rsidR="008243B3" w:rsidRPr="00A77FD1" w:rsidRDefault="00213A25" w:rsidP="008243B3">
          <w:pPr>
            <w:spacing w:after="61" w:line="259" w:lineRule="auto"/>
            <w:ind w:left="70"/>
            <w:jc w:val="center"/>
            <w:rPr>
              <w:rFonts w:ascii="SassoonPrimaryInfant" w:hAnsi="SassoonPrimaryInfant"/>
            </w:rPr>
          </w:pPr>
          <w:r w:rsidRPr="00A77FD1">
            <w:rPr>
              <w:rFonts w:ascii="SassoonPrimaryInfant" w:hAnsi="SassoonPrimaryInfant"/>
            </w:rPr>
            <w:t xml:space="preserve"> </w:t>
          </w:r>
        </w:p>
        <w:p w14:paraId="1004EF4D" w14:textId="6CAB13C1" w:rsidR="00213A25" w:rsidRPr="00A77FD1" w:rsidRDefault="00213A25" w:rsidP="008243B3">
          <w:pPr>
            <w:spacing w:after="61" w:line="259" w:lineRule="auto"/>
            <w:ind w:left="70"/>
            <w:rPr>
              <w:rFonts w:ascii="SassoonPrimaryInfant" w:hAnsi="SassoonPrimaryInfant"/>
              <w:b/>
            </w:rPr>
          </w:pPr>
          <w:r w:rsidRPr="00A77FD1">
            <w:rPr>
              <w:rFonts w:ascii="SassoonPrimaryInfant" w:hAnsi="SassoonPrimaryInfant"/>
              <w:b/>
              <w:u w:val="single"/>
            </w:rPr>
            <w:t xml:space="preserve">Introduction  </w:t>
          </w:r>
        </w:p>
        <w:p w14:paraId="285D1DE6" w14:textId="77777777" w:rsidR="00213A25" w:rsidRPr="00A77FD1" w:rsidRDefault="00213A25" w:rsidP="00213A25">
          <w:pPr>
            <w:ind w:right="10"/>
            <w:rPr>
              <w:rFonts w:ascii="SassoonPrimaryInfant" w:hAnsi="SassoonPrimaryInfant"/>
            </w:rPr>
          </w:pPr>
          <w:r w:rsidRPr="00A77FD1">
            <w:rPr>
              <w:rFonts w:ascii="SassoonPrimaryInfant" w:hAnsi="SassoonPrimaryInfant"/>
            </w:rPr>
            <w:t xml:space="preserve">At SHINE Academies, all our children are important, and this applies to all aspects of their education – their teaching and learning, their achievements, their attitudes and their well-being. We encourage all our children to aim for the highest possible standards and we take into account each child's individual needs and experiences.  </w:t>
          </w:r>
        </w:p>
        <w:p w14:paraId="1750D63D"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57A3A23E" w14:textId="22559590" w:rsidR="00213A25" w:rsidRPr="00A77FD1" w:rsidRDefault="00213A25" w:rsidP="008243B3">
          <w:pPr>
            <w:ind w:right="10"/>
            <w:rPr>
              <w:rFonts w:ascii="SassoonPrimaryInfant" w:hAnsi="SassoonPrimaryInfant"/>
            </w:rPr>
          </w:pPr>
          <w:r w:rsidRPr="00A77FD1">
            <w:rPr>
              <w:rFonts w:ascii="SassoonPrimaryInfant" w:hAnsi="SassoonPrimaryInfant"/>
            </w:rPr>
            <w:t xml:space="preserve">To promote and provide an Inclusive Education at SHINE Academies we: </w:t>
          </w:r>
        </w:p>
        <w:p w14:paraId="3B940452" w14:textId="77777777" w:rsidR="00213A25" w:rsidRPr="00A77FD1" w:rsidRDefault="00213A25" w:rsidP="00213A25">
          <w:pPr>
            <w:numPr>
              <w:ilvl w:val="0"/>
              <w:numId w:val="17"/>
            </w:numPr>
            <w:spacing w:after="13" w:line="248" w:lineRule="auto"/>
            <w:ind w:right="10" w:hanging="360"/>
            <w:rPr>
              <w:rFonts w:ascii="SassoonPrimaryInfant" w:hAnsi="SassoonPrimaryInfant"/>
            </w:rPr>
          </w:pPr>
          <w:r w:rsidRPr="00A77FD1">
            <w:rPr>
              <w:rFonts w:ascii="SassoonPrimaryInfant" w:hAnsi="SassoonPrimaryInfant"/>
            </w:rPr>
            <w:t xml:space="preserve">Provide a broad and balanced curriculum for all pupils. </w:t>
          </w:r>
        </w:p>
        <w:p w14:paraId="38768D37" w14:textId="77777777" w:rsidR="00213A25" w:rsidRPr="00A77FD1" w:rsidRDefault="00213A25" w:rsidP="00213A25">
          <w:pPr>
            <w:numPr>
              <w:ilvl w:val="0"/>
              <w:numId w:val="17"/>
            </w:numPr>
            <w:spacing w:after="13" w:line="248" w:lineRule="auto"/>
            <w:ind w:right="10" w:hanging="360"/>
            <w:rPr>
              <w:rFonts w:ascii="SassoonPrimaryInfant" w:hAnsi="SassoonPrimaryInfant"/>
            </w:rPr>
          </w:pPr>
          <w:r w:rsidRPr="00A77FD1">
            <w:rPr>
              <w:rFonts w:ascii="SassoonPrimaryInfant" w:hAnsi="SassoonPrimaryInfant"/>
            </w:rPr>
            <w:t xml:space="preserve">Have high expectations, setting suitable and challenging targets for all children. </w:t>
          </w:r>
        </w:p>
        <w:p w14:paraId="37143F23" w14:textId="77777777" w:rsidR="00213A25" w:rsidRPr="00A77FD1" w:rsidRDefault="00213A25" w:rsidP="00213A25">
          <w:pPr>
            <w:numPr>
              <w:ilvl w:val="0"/>
              <w:numId w:val="17"/>
            </w:numPr>
            <w:spacing w:after="40" w:line="248" w:lineRule="auto"/>
            <w:ind w:right="10" w:hanging="360"/>
            <w:rPr>
              <w:rFonts w:ascii="SassoonPrimaryInfant" w:hAnsi="SassoonPrimaryInfant"/>
            </w:rPr>
          </w:pPr>
          <w:r w:rsidRPr="00A77FD1">
            <w:rPr>
              <w:rFonts w:ascii="SassoonPrimaryInfant" w:hAnsi="SassoonPrimaryInfant"/>
            </w:rPr>
            <w:t xml:space="preserve">Celebrate success and achievement through weekly achievement assemblies and the awarding of certificates for achievement. </w:t>
          </w:r>
        </w:p>
        <w:p w14:paraId="1EC6F87C" w14:textId="77777777" w:rsidR="00213A25" w:rsidRPr="00A77FD1" w:rsidRDefault="00213A25" w:rsidP="00213A25">
          <w:pPr>
            <w:numPr>
              <w:ilvl w:val="0"/>
              <w:numId w:val="17"/>
            </w:numPr>
            <w:spacing w:after="46" w:line="248" w:lineRule="auto"/>
            <w:ind w:right="10" w:hanging="360"/>
            <w:rPr>
              <w:rFonts w:ascii="SassoonPrimaryInfant" w:hAnsi="SassoonPrimaryInfant"/>
            </w:rPr>
          </w:pPr>
          <w:r w:rsidRPr="00A77FD1">
            <w:rPr>
              <w:rFonts w:ascii="SassoonPrimaryInfant" w:hAnsi="SassoonPrimaryInfant"/>
            </w:rPr>
            <w:t xml:space="preserve">Identify particular groups and sub groups of children within the school in order to monitor and track progress and attainment. </w:t>
          </w:r>
        </w:p>
        <w:p w14:paraId="52376D8F" w14:textId="77777777" w:rsidR="00213A25" w:rsidRPr="00A77FD1" w:rsidRDefault="00213A25" w:rsidP="00213A25">
          <w:pPr>
            <w:numPr>
              <w:ilvl w:val="0"/>
              <w:numId w:val="17"/>
            </w:numPr>
            <w:spacing w:after="47" w:line="248" w:lineRule="auto"/>
            <w:ind w:right="10" w:hanging="360"/>
            <w:rPr>
              <w:rFonts w:ascii="SassoonPrimaryInfant" w:hAnsi="SassoonPrimaryInfant"/>
            </w:rPr>
          </w:pPr>
          <w:r w:rsidRPr="00A77FD1">
            <w:rPr>
              <w:rFonts w:ascii="SassoonPrimaryInfant" w:hAnsi="SassoonPrimaryInfant"/>
            </w:rPr>
            <w:t xml:space="preserve">Monitor the progress and attainment of all children against national and school based targets, which are set and reviewed on a yearly basis. </w:t>
          </w:r>
        </w:p>
        <w:p w14:paraId="3372EFDA" w14:textId="77777777" w:rsidR="00213A25" w:rsidRPr="00A77FD1" w:rsidRDefault="00213A25" w:rsidP="00213A25">
          <w:pPr>
            <w:numPr>
              <w:ilvl w:val="0"/>
              <w:numId w:val="17"/>
            </w:numPr>
            <w:spacing w:after="46" w:line="248" w:lineRule="auto"/>
            <w:ind w:right="10" w:hanging="360"/>
            <w:rPr>
              <w:rFonts w:ascii="SassoonPrimaryInfant" w:hAnsi="SassoonPrimaryInfant"/>
            </w:rPr>
          </w:pPr>
          <w:r w:rsidRPr="00A77FD1">
            <w:rPr>
              <w:rFonts w:ascii="SassoonPrimaryInfant" w:hAnsi="SassoonPrimaryInfant"/>
            </w:rPr>
            <w:t xml:space="preserve">Actively seek to remove any barriers to learning by evaluating and reviewing planning, teaching strategies, resources employed and the work of children in the school. </w:t>
          </w:r>
        </w:p>
        <w:p w14:paraId="5B683D0F" w14:textId="77777777" w:rsidR="00213A25" w:rsidRPr="00A77FD1" w:rsidRDefault="00213A25" w:rsidP="00213A25">
          <w:pPr>
            <w:numPr>
              <w:ilvl w:val="0"/>
              <w:numId w:val="17"/>
            </w:numPr>
            <w:spacing w:after="41" w:line="248" w:lineRule="auto"/>
            <w:ind w:right="10" w:hanging="360"/>
            <w:rPr>
              <w:rFonts w:ascii="SassoonPrimaryInfant" w:hAnsi="SassoonPrimaryInfant"/>
            </w:rPr>
          </w:pPr>
          <w:r w:rsidRPr="00A77FD1">
            <w:rPr>
              <w:rFonts w:ascii="SassoonPrimaryInfant" w:hAnsi="SassoonPrimaryInfant"/>
            </w:rPr>
            <w:t xml:space="preserve">Employ a wide range of teaching strategies and styles in classroom practise, using resources creatively to accommodate the complete range of needs and abilities among our children. </w:t>
          </w:r>
        </w:p>
        <w:p w14:paraId="48FB5180" w14:textId="77777777" w:rsidR="00213A25" w:rsidRPr="00A77FD1" w:rsidRDefault="00213A25" w:rsidP="00213A25">
          <w:pPr>
            <w:numPr>
              <w:ilvl w:val="0"/>
              <w:numId w:val="17"/>
            </w:numPr>
            <w:spacing w:after="13" w:line="248" w:lineRule="auto"/>
            <w:ind w:right="10" w:hanging="360"/>
            <w:rPr>
              <w:rFonts w:ascii="SassoonPrimaryInfant" w:hAnsi="SassoonPrimaryInfant"/>
            </w:rPr>
          </w:pPr>
          <w:r w:rsidRPr="00A77FD1">
            <w:rPr>
              <w:rFonts w:ascii="SassoonPrimaryInfant" w:hAnsi="SassoonPrimaryInfant"/>
            </w:rPr>
            <w:t xml:space="preserve">Are committed to continue school improvement. </w:t>
          </w:r>
        </w:p>
        <w:p w14:paraId="6C72684D" w14:textId="77777777" w:rsidR="00213A25" w:rsidRPr="00A77FD1" w:rsidRDefault="00213A25" w:rsidP="00213A25">
          <w:pPr>
            <w:numPr>
              <w:ilvl w:val="0"/>
              <w:numId w:val="17"/>
            </w:numPr>
            <w:spacing w:after="46" w:line="248" w:lineRule="auto"/>
            <w:ind w:right="10" w:hanging="360"/>
            <w:rPr>
              <w:rFonts w:ascii="SassoonPrimaryInfant" w:hAnsi="SassoonPrimaryInfant"/>
            </w:rPr>
          </w:pPr>
          <w:r w:rsidRPr="00A77FD1">
            <w:rPr>
              <w:rFonts w:ascii="SassoonPrimaryInfant" w:hAnsi="SassoonPrimaryInfant"/>
            </w:rPr>
            <w:t xml:space="preserve">Actively involve parents in their child’s education through regular parent’s evenings, review meetings for children on the SEND register, termly reports and informal contact between staff and parents. </w:t>
          </w:r>
        </w:p>
        <w:p w14:paraId="7C1832C7" w14:textId="77777777" w:rsidR="00213A25" w:rsidRPr="00A77FD1" w:rsidRDefault="00213A25" w:rsidP="00213A25">
          <w:pPr>
            <w:numPr>
              <w:ilvl w:val="0"/>
              <w:numId w:val="17"/>
            </w:numPr>
            <w:spacing w:after="46" w:line="248" w:lineRule="auto"/>
            <w:ind w:right="10" w:hanging="360"/>
            <w:rPr>
              <w:rFonts w:ascii="SassoonPrimaryInfant" w:hAnsi="SassoonPrimaryInfant"/>
            </w:rPr>
          </w:pPr>
          <w:r w:rsidRPr="00A77FD1">
            <w:rPr>
              <w:rFonts w:ascii="SassoonPrimaryInfant" w:hAnsi="SassoonPrimaryInfant"/>
            </w:rPr>
            <w:t xml:space="preserve">Provide a wide range of extra- curricular activities and opportunities open to all children at various stages throughout the school. </w:t>
          </w:r>
        </w:p>
        <w:p w14:paraId="4760F035" w14:textId="77777777" w:rsidR="00213A25" w:rsidRPr="00A77FD1" w:rsidRDefault="00213A25" w:rsidP="00213A25">
          <w:pPr>
            <w:numPr>
              <w:ilvl w:val="0"/>
              <w:numId w:val="17"/>
            </w:numPr>
            <w:spacing w:after="13" w:line="248" w:lineRule="auto"/>
            <w:ind w:right="10" w:hanging="360"/>
            <w:rPr>
              <w:rFonts w:ascii="SassoonPrimaryInfant" w:hAnsi="SassoonPrimaryInfant"/>
            </w:rPr>
          </w:pPr>
          <w:r w:rsidRPr="00A77FD1">
            <w:rPr>
              <w:rFonts w:ascii="SassoonPrimaryInfant" w:hAnsi="SassoonPrimaryInfant"/>
            </w:rPr>
            <w:t xml:space="preserve">Monitor the implementation of all policies to ensure all children have equality of access and treatment. </w:t>
          </w:r>
        </w:p>
        <w:p w14:paraId="6CEBFB17" w14:textId="77777777" w:rsidR="00213A25" w:rsidRPr="00A77FD1" w:rsidRDefault="00213A25" w:rsidP="00213A25">
          <w:pPr>
            <w:numPr>
              <w:ilvl w:val="0"/>
              <w:numId w:val="17"/>
            </w:numPr>
            <w:spacing w:after="13" w:line="248" w:lineRule="auto"/>
            <w:ind w:right="10" w:hanging="360"/>
            <w:rPr>
              <w:rFonts w:ascii="SassoonPrimaryInfant" w:hAnsi="SassoonPrimaryInfant"/>
            </w:rPr>
          </w:pPr>
          <w:r w:rsidRPr="00A77FD1">
            <w:rPr>
              <w:rFonts w:ascii="SassoonPrimaryInfant" w:hAnsi="SassoonPrimaryInfant"/>
            </w:rPr>
            <w:lastRenderedPageBreak/>
            <w:t xml:space="preserve">We strive to meet the needs of all pupils at SHINE Academies and take into account each individual child’s background and cultural experiences and make sure that we plan accordingly.  </w:t>
          </w:r>
        </w:p>
        <w:p w14:paraId="67C1A2CF" w14:textId="5E704112" w:rsidR="00213A25" w:rsidRPr="00A77FD1" w:rsidRDefault="00213A25" w:rsidP="008243B3">
          <w:pPr>
            <w:spacing w:after="156" w:line="259" w:lineRule="auto"/>
            <w:rPr>
              <w:rFonts w:ascii="SassoonPrimaryInfant" w:hAnsi="SassoonPrimaryInfant"/>
              <w:b/>
            </w:rPr>
          </w:pPr>
          <w:r w:rsidRPr="00A77FD1">
            <w:rPr>
              <w:rFonts w:ascii="SassoonPrimaryInfant" w:hAnsi="SassoonPrimaryInfant"/>
              <w:b/>
            </w:rPr>
            <w:t xml:space="preserve"> </w:t>
          </w:r>
          <w:r w:rsidRPr="00A77FD1">
            <w:rPr>
              <w:rFonts w:ascii="SassoonPrimaryInfant" w:hAnsi="SassoonPrimaryInfant"/>
              <w:b/>
              <w:u w:val="single"/>
            </w:rPr>
            <w:t xml:space="preserve">Aims and objectives </w:t>
          </w:r>
        </w:p>
        <w:p w14:paraId="4921AAA1" w14:textId="3441F3CA" w:rsidR="00213A25" w:rsidRPr="00A77FD1" w:rsidRDefault="00213A25" w:rsidP="008243B3">
          <w:pPr>
            <w:ind w:right="10"/>
            <w:rPr>
              <w:rFonts w:ascii="SassoonPrimaryInfant" w:hAnsi="SassoonPrimaryInfant"/>
            </w:rPr>
          </w:pPr>
          <w:r w:rsidRPr="00A77FD1">
            <w:rPr>
              <w:rFonts w:ascii="SassoonPrimaryInfant" w:hAnsi="SassoonPrimaryInfant"/>
            </w:rPr>
            <w:t xml:space="preserve">It is the aim of SHINE Academies: </w:t>
          </w:r>
        </w:p>
        <w:p w14:paraId="2B9BBC54" w14:textId="77777777" w:rsidR="00213A25" w:rsidRPr="00A77FD1" w:rsidRDefault="00213A25" w:rsidP="00213A25">
          <w:pPr>
            <w:spacing w:line="259" w:lineRule="auto"/>
            <w:ind w:left="5"/>
            <w:jc w:val="center"/>
            <w:rPr>
              <w:rFonts w:ascii="SassoonPrimaryInfant" w:hAnsi="SassoonPrimaryInfant"/>
            </w:rPr>
          </w:pPr>
          <w:r w:rsidRPr="00A77FD1">
            <w:rPr>
              <w:rFonts w:ascii="SassoonPrimaryInfant" w:hAnsi="SassoonPrimaryInfant"/>
              <w:b/>
            </w:rPr>
            <w:t xml:space="preserve">To provide equality of opportunity for all children </w:t>
          </w:r>
        </w:p>
        <w:p w14:paraId="0495893F" w14:textId="0A97667B"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The National Curriculum secures entitlement for all children to a number of areas of learning and gives them the opportunity to develop the knowledge, understanding, skills and attitudes that are necessary for their self-fulfilment and development as responsible citizens. We promote the principles of fairness and justice for all through the education that we provide in our educational trust. </w:t>
          </w:r>
        </w:p>
        <w:p w14:paraId="6FEEFEC5" w14:textId="478A94A8" w:rsidR="00213A25" w:rsidRPr="00A77FD1" w:rsidRDefault="00213A25" w:rsidP="008243B3">
          <w:pPr>
            <w:ind w:right="10"/>
            <w:rPr>
              <w:rFonts w:ascii="SassoonPrimaryInfant" w:hAnsi="SassoonPrimaryInfant"/>
            </w:rPr>
          </w:pPr>
          <w:r w:rsidRPr="00A77FD1">
            <w:rPr>
              <w:rFonts w:ascii="SassoonPrimaryInfant" w:hAnsi="SassoonPrimaryInfant"/>
            </w:rPr>
            <w:t xml:space="preserve">SHINE Academies actively works to promote educational and social inclusion. This is achieved by: </w:t>
          </w:r>
        </w:p>
        <w:p w14:paraId="3EB0AC99" w14:textId="77777777" w:rsidR="00213A25" w:rsidRPr="00A77FD1" w:rsidRDefault="00213A25" w:rsidP="00213A25">
          <w:pPr>
            <w:numPr>
              <w:ilvl w:val="0"/>
              <w:numId w:val="18"/>
            </w:numPr>
            <w:spacing w:after="13" w:line="248" w:lineRule="auto"/>
            <w:ind w:right="10" w:hanging="360"/>
            <w:rPr>
              <w:rFonts w:ascii="SassoonPrimaryInfant" w:hAnsi="SassoonPrimaryInfant"/>
            </w:rPr>
          </w:pPr>
          <w:r w:rsidRPr="00A77FD1">
            <w:rPr>
              <w:rFonts w:ascii="SassoonPrimaryInfant" w:hAnsi="SassoonPrimaryInfant"/>
            </w:rPr>
            <w:t xml:space="preserve">Valuing the contribution of all individuals and groups within the school community </w:t>
          </w:r>
        </w:p>
        <w:p w14:paraId="1ADA4C1E" w14:textId="77777777" w:rsidR="00213A25" w:rsidRPr="00A77FD1" w:rsidRDefault="00213A25" w:rsidP="00213A25">
          <w:pPr>
            <w:numPr>
              <w:ilvl w:val="0"/>
              <w:numId w:val="18"/>
            </w:numPr>
            <w:spacing w:after="13" w:line="248" w:lineRule="auto"/>
            <w:ind w:right="10" w:hanging="360"/>
            <w:rPr>
              <w:rFonts w:ascii="SassoonPrimaryInfant" w:hAnsi="SassoonPrimaryInfant"/>
            </w:rPr>
          </w:pPr>
          <w:r w:rsidRPr="00A77FD1">
            <w:rPr>
              <w:rFonts w:ascii="SassoonPrimaryInfant" w:hAnsi="SassoonPrimaryInfant"/>
            </w:rPr>
            <w:t xml:space="preserve">Ensuring that access and opportunities are equally available to everyone </w:t>
          </w:r>
        </w:p>
        <w:p w14:paraId="43A6C8E8" w14:textId="77777777" w:rsidR="00213A25" w:rsidRPr="00A77FD1" w:rsidRDefault="00213A25" w:rsidP="00213A25">
          <w:pPr>
            <w:numPr>
              <w:ilvl w:val="0"/>
              <w:numId w:val="18"/>
            </w:numPr>
            <w:spacing w:after="13" w:line="248" w:lineRule="auto"/>
            <w:ind w:right="10" w:hanging="360"/>
            <w:rPr>
              <w:rFonts w:ascii="SassoonPrimaryInfant" w:hAnsi="SassoonPrimaryInfant"/>
            </w:rPr>
          </w:pPr>
          <w:r w:rsidRPr="00A77FD1">
            <w:rPr>
              <w:rFonts w:ascii="SassoonPrimaryInfant" w:hAnsi="SassoonPrimaryInfant"/>
            </w:rPr>
            <w:t xml:space="preserve">Recognising that diversity is an asset </w:t>
          </w:r>
        </w:p>
        <w:p w14:paraId="01B5443C" w14:textId="6F186187" w:rsidR="00213A25" w:rsidRPr="00A77FD1" w:rsidRDefault="00213A25" w:rsidP="008243B3">
          <w:pPr>
            <w:numPr>
              <w:ilvl w:val="0"/>
              <w:numId w:val="18"/>
            </w:numPr>
            <w:spacing w:after="13" w:line="248" w:lineRule="auto"/>
            <w:ind w:right="10" w:hanging="360"/>
            <w:rPr>
              <w:rFonts w:ascii="SassoonPrimaryInfant" w:hAnsi="SassoonPrimaryInfant"/>
            </w:rPr>
          </w:pPr>
          <w:r w:rsidRPr="00A77FD1">
            <w:rPr>
              <w:rFonts w:ascii="SassoonPrimaryInfant" w:hAnsi="SassoonPrimaryInfant"/>
            </w:rPr>
            <w:t xml:space="preserve">Monitoring the involvement, achievement and progress of all groups, taking steps to ensure all groups and individuals are included </w:t>
          </w:r>
        </w:p>
        <w:p w14:paraId="220764AD" w14:textId="77777777" w:rsidR="00213A25" w:rsidRPr="00A77FD1" w:rsidRDefault="00213A25" w:rsidP="00213A25">
          <w:pPr>
            <w:spacing w:after="37"/>
            <w:ind w:right="10"/>
            <w:rPr>
              <w:rFonts w:ascii="SassoonPrimaryInfant" w:hAnsi="SassoonPrimaryInfant"/>
            </w:rPr>
          </w:pPr>
          <w:r w:rsidRPr="00A77FD1">
            <w:rPr>
              <w:rFonts w:ascii="SassoonPrimaryInfant" w:hAnsi="SassoonPrimaryInfant"/>
            </w:rPr>
            <w:t xml:space="preserve">We aim to do this by: </w:t>
          </w:r>
        </w:p>
        <w:p w14:paraId="10AE0124" w14:textId="77777777" w:rsidR="00213A25" w:rsidRPr="00A77FD1" w:rsidRDefault="00213A25" w:rsidP="00213A25">
          <w:pPr>
            <w:numPr>
              <w:ilvl w:val="0"/>
              <w:numId w:val="18"/>
            </w:numPr>
            <w:spacing w:after="13" w:line="248" w:lineRule="auto"/>
            <w:ind w:right="10" w:hanging="360"/>
            <w:rPr>
              <w:rFonts w:ascii="SassoonPrimaryInfant" w:hAnsi="SassoonPrimaryInfant"/>
            </w:rPr>
          </w:pPr>
          <w:r w:rsidRPr="00A77FD1">
            <w:rPr>
              <w:rFonts w:ascii="SassoonPrimaryInfant" w:hAnsi="SassoonPrimaryInfant"/>
            </w:rPr>
            <w:t xml:space="preserve">Setting suitable learning challenges </w:t>
          </w:r>
        </w:p>
        <w:p w14:paraId="7E6E86B5" w14:textId="77777777" w:rsidR="00213A25" w:rsidRPr="00A77FD1" w:rsidRDefault="00213A25" w:rsidP="00213A25">
          <w:pPr>
            <w:numPr>
              <w:ilvl w:val="0"/>
              <w:numId w:val="18"/>
            </w:numPr>
            <w:spacing w:after="4" w:line="269" w:lineRule="auto"/>
            <w:ind w:right="10" w:hanging="360"/>
            <w:rPr>
              <w:rFonts w:ascii="SassoonPrimaryInfant" w:hAnsi="SassoonPrimaryInfant"/>
            </w:rPr>
          </w:pPr>
          <w:r w:rsidRPr="00A77FD1">
            <w:rPr>
              <w:rFonts w:ascii="SassoonPrimaryInfant" w:hAnsi="SassoonPrimaryInfant"/>
            </w:rPr>
            <w:t xml:space="preserve">Responding to pupil’s diverse learning needs </w:t>
          </w:r>
        </w:p>
        <w:p w14:paraId="7132DCA4" w14:textId="77777777" w:rsidR="00213A25" w:rsidRPr="00A77FD1" w:rsidRDefault="00213A25" w:rsidP="00213A25">
          <w:pPr>
            <w:numPr>
              <w:ilvl w:val="0"/>
              <w:numId w:val="18"/>
            </w:numPr>
            <w:spacing w:after="89" w:line="248" w:lineRule="auto"/>
            <w:ind w:right="10" w:hanging="360"/>
            <w:rPr>
              <w:rFonts w:ascii="SassoonPrimaryInfant" w:hAnsi="SassoonPrimaryInfant"/>
            </w:rPr>
          </w:pPr>
          <w:r w:rsidRPr="00A77FD1">
            <w:rPr>
              <w:rFonts w:ascii="SassoonPrimaryInfant" w:hAnsi="SassoonPrimaryInfant"/>
            </w:rPr>
            <w:t xml:space="preserve">Overcoming potential barriers to learning and assessment for individuals and groups of pupils </w:t>
          </w:r>
        </w:p>
        <w:p w14:paraId="5AD35493" w14:textId="08E5BBFE" w:rsidR="00213A25" w:rsidRPr="00A77FD1" w:rsidRDefault="00213A25" w:rsidP="008243B3">
          <w:pPr>
            <w:pStyle w:val="Heading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Key Principles </w:t>
          </w:r>
        </w:p>
        <w:p w14:paraId="78606DB5" w14:textId="77777777" w:rsidR="00213A25" w:rsidRPr="00A77FD1" w:rsidRDefault="00213A25" w:rsidP="00213A25">
          <w:pPr>
            <w:numPr>
              <w:ilvl w:val="0"/>
              <w:numId w:val="19"/>
            </w:numPr>
            <w:spacing w:after="46" w:line="248" w:lineRule="auto"/>
            <w:ind w:right="10" w:hanging="360"/>
            <w:rPr>
              <w:rFonts w:ascii="SassoonPrimaryInfant" w:hAnsi="SassoonPrimaryInfant"/>
            </w:rPr>
          </w:pPr>
          <w:r w:rsidRPr="00A77FD1">
            <w:rPr>
              <w:rFonts w:ascii="SassoonPrimaryInfant" w:hAnsi="SassoonPrimaryInfant"/>
            </w:rPr>
            <w:t xml:space="preserve">All children have access to an appropriate education that affords them the opportunity to achieve their personal potential. </w:t>
          </w:r>
        </w:p>
        <w:p w14:paraId="265D9E95" w14:textId="77777777" w:rsidR="00213A25" w:rsidRPr="00A77FD1" w:rsidRDefault="00213A25" w:rsidP="00213A25">
          <w:pPr>
            <w:numPr>
              <w:ilvl w:val="0"/>
              <w:numId w:val="19"/>
            </w:numPr>
            <w:spacing w:after="13" w:line="248" w:lineRule="auto"/>
            <w:ind w:right="10" w:hanging="360"/>
            <w:rPr>
              <w:rFonts w:ascii="SassoonPrimaryInfant" w:hAnsi="SassoonPrimaryInfant"/>
            </w:rPr>
          </w:pPr>
          <w:r w:rsidRPr="00A77FD1">
            <w:rPr>
              <w:rFonts w:ascii="SassoonPrimaryInfant" w:hAnsi="SassoonPrimaryInfant"/>
            </w:rPr>
            <w:t xml:space="preserve">Inclusion is about excellence and choice, and these are celebrated. </w:t>
          </w:r>
        </w:p>
        <w:p w14:paraId="70998E45" w14:textId="77777777" w:rsidR="00213A25" w:rsidRPr="00A77FD1" w:rsidRDefault="00213A25" w:rsidP="00213A25">
          <w:pPr>
            <w:numPr>
              <w:ilvl w:val="0"/>
              <w:numId w:val="19"/>
            </w:numPr>
            <w:spacing w:after="46" w:line="248" w:lineRule="auto"/>
            <w:ind w:right="10" w:hanging="360"/>
            <w:rPr>
              <w:rFonts w:ascii="SassoonPrimaryInfant" w:hAnsi="SassoonPrimaryInfant"/>
            </w:rPr>
          </w:pPr>
          <w:r w:rsidRPr="00A77FD1">
            <w:rPr>
              <w:rFonts w:ascii="SassoonPrimaryInfant" w:hAnsi="SassoonPrimaryInfant"/>
            </w:rPr>
            <w:t xml:space="preserve">Parents and carers have an essential part to play; inclusive education incorporates the views of parents/ carers and the child. </w:t>
          </w:r>
        </w:p>
        <w:p w14:paraId="4DF3EC98" w14:textId="77777777" w:rsidR="00213A25" w:rsidRPr="00A77FD1" w:rsidRDefault="00213A25" w:rsidP="00213A25">
          <w:pPr>
            <w:numPr>
              <w:ilvl w:val="0"/>
              <w:numId w:val="19"/>
            </w:numPr>
            <w:spacing w:after="13" w:line="248" w:lineRule="auto"/>
            <w:ind w:right="10" w:hanging="360"/>
            <w:rPr>
              <w:rFonts w:ascii="SassoonPrimaryInfant" w:hAnsi="SassoonPrimaryInfant"/>
            </w:rPr>
          </w:pPr>
          <w:r w:rsidRPr="00A77FD1">
            <w:rPr>
              <w:rFonts w:ascii="SassoonPrimaryInfant" w:hAnsi="SassoonPrimaryInfant"/>
            </w:rPr>
            <w:t xml:space="preserve">The interests of children are paramount and all involved in the education of children must actively seek to remove barriers to learning and participation. </w:t>
          </w:r>
        </w:p>
        <w:p w14:paraId="1A030C63" w14:textId="77777777" w:rsidR="008243B3" w:rsidRPr="00A77FD1" w:rsidRDefault="008243B3" w:rsidP="008243B3">
          <w:pPr>
            <w:spacing w:after="61" w:line="259" w:lineRule="auto"/>
            <w:rPr>
              <w:rFonts w:ascii="SassoonPrimaryInfant" w:hAnsi="SassoonPrimaryInfant"/>
            </w:rPr>
          </w:pPr>
        </w:p>
        <w:p w14:paraId="780BC7E7" w14:textId="50B57B8E" w:rsidR="00213A25" w:rsidRPr="00A77FD1" w:rsidRDefault="00213A25" w:rsidP="008243B3">
          <w:pPr>
            <w:spacing w:after="61" w:line="259" w:lineRule="auto"/>
            <w:rPr>
              <w:rFonts w:ascii="SassoonPrimaryInfant" w:hAnsi="SassoonPrimaryInfant"/>
              <w:b/>
            </w:rPr>
          </w:pPr>
          <w:r w:rsidRPr="00A77FD1">
            <w:rPr>
              <w:rFonts w:ascii="SassoonPrimaryInfant" w:hAnsi="SassoonPrimaryInfant"/>
              <w:b/>
              <w:u w:val="single"/>
            </w:rPr>
            <w:t xml:space="preserve">Potentially vulnerable groups </w:t>
          </w:r>
        </w:p>
        <w:p w14:paraId="7700D51D" w14:textId="77777777" w:rsidR="00213A25" w:rsidRPr="00A77FD1" w:rsidRDefault="00213A25" w:rsidP="00213A25">
          <w:pPr>
            <w:spacing w:after="40"/>
            <w:ind w:right="10"/>
            <w:rPr>
              <w:rFonts w:ascii="SassoonPrimaryInfant" w:hAnsi="SassoonPrimaryInfant"/>
            </w:rPr>
          </w:pPr>
          <w:r w:rsidRPr="00A77FD1">
            <w:rPr>
              <w:rFonts w:ascii="SassoonPrimaryInfant" w:hAnsi="SassoonPrimaryInfant"/>
            </w:rPr>
            <w:t xml:space="preserve">There are a number of identified groups of pupils and families for whom this policy is particularly pertinent: </w:t>
          </w:r>
        </w:p>
        <w:p w14:paraId="75FC9E76"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 xml:space="preserve">Pupils with Special Educational Needs or Disabilities (SEND) </w:t>
          </w:r>
        </w:p>
        <w:p w14:paraId="7758087A"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 xml:space="preserve">Pupils whose home language is not English (EAL) </w:t>
          </w:r>
        </w:p>
        <w:p w14:paraId="074A3B04"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 xml:space="preserve">Pupils who are Gifted, Able and/or talented (GAT) </w:t>
          </w:r>
          <w:r w:rsidRPr="00A77FD1">
            <w:rPr>
              <w:rFonts w:ascii="SassoonPrimaryInfant" w:hAnsi="SassoonPrimaryInfant"/>
              <w:i/>
            </w:rPr>
            <w:t xml:space="preserve"> </w:t>
          </w:r>
        </w:p>
        <w:p w14:paraId="45C6C452"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with physical or sensory impairments</w:t>
          </w:r>
          <w:r w:rsidRPr="00A77FD1">
            <w:rPr>
              <w:rFonts w:ascii="SassoonPrimaryInfant" w:hAnsi="SassoonPrimaryInfant"/>
              <w:i/>
            </w:rPr>
            <w:t xml:space="preserve"> </w:t>
          </w:r>
        </w:p>
        <w:p w14:paraId="75665CA5"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whose families may be Asylum Seekers or Refugees</w:t>
          </w:r>
          <w:r w:rsidRPr="00A77FD1">
            <w:rPr>
              <w:rFonts w:ascii="SassoonPrimaryInfant" w:hAnsi="SassoonPrimaryInfant"/>
              <w:i/>
            </w:rPr>
            <w:t xml:space="preserve"> </w:t>
          </w:r>
        </w:p>
        <w:p w14:paraId="72FD247E"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from Traveller families</w:t>
          </w:r>
          <w:r w:rsidRPr="00A77FD1">
            <w:rPr>
              <w:rFonts w:ascii="SassoonPrimaryInfant" w:hAnsi="SassoonPrimaryInfant"/>
              <w:i/>
            </w:rPr>
            <w:t xml:space="preserve"> </w:t>
          </w:r>
        </w:p>
        <w:p w14:paraId="746DEE08"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who might be subject to abuse or harassment, for whatever reason</w:t>
          </w:r>
          <w:r w:rsidRPr="00A77FD1">
            <w:rPr>
              <w:rFonts w:ascii="SassoonPrimaryInfant" w:hAnsi="SassoonPrimaryInfant"/>
              <w:i/>
            </w:rPr>
            <w:t xml:space="preserve"> </w:t>
          </w:r>
        </w:p>
        <w:p w14:paraId="38519747" w14:textId="77777777" w:rsidR="00213A25" w:rsidRPr="00A77FD1" w:rsidRDefault="00213A25" w:rsidP="00213A25">
          <w:pPr>
            <w:numPr>
              <w:ilvl w:val="0"/>
              <w:numId w:val="20"/>
            </w:numPr>
            <w:spacing w:after="46" w:line="248" w:lineRule="auto"/>
            <w:ind w:right="10" w:hanging="360"/>
            <w:rPr>
              <w:rFonts w:ascii="SassoonPrimaryInfant" w:hAnsi="SassoonPrimaryInfant"/>
            </w:rPr>
          </w:pPr>
          <w:r w:rsidRPr="00A77FD1">
            <w:rPr>
              <w:rFonts w:ascii="SassoonPrimaryInfant" w:hAnsi="SassoonPrimaryInfant"/>
            </w:rPr>
            <w:lastRenderedPageBreak/>
            <w:t>Pupils under the care of Social Services or pupils who may be in public care, or living with foster families</w:t>
          </w:r>
          <w:r w:rsidRPr="00A77FD1">
            <w:rPr>
              <w:rFonts w:ascii="SassoonPrimaryInfant" w:hAnsi="SassoonPrimaryInfant"/>
              <w:i/>
            </w:rPr>
            <w:t xml:space="preserve"> </w:t>
          </w:r>
        </w:p>
        <w:p w14:paraId="2D2547B3"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 xml:space="preserve">Pupils who are young carers </w:t>
          </w:r>
          <w:r w:rsidRPr="00A77FD1">
            <w:rPr>
              <w:rFonts w:ascii="SassoonPrimaryInfant" w:hAnsi="SassoonPrimaryInfant"/>
              <w:i/>
            </w:rPr>
            <w:t xml:space="preserve"> </w:t>
          </w:r>
        </w:p>
        <w:p w14:paraId="0A3C6DC1"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whose family are in crisis or under great stress</w:t>
          </w:r>
          <w:r w:rsidRPr="00A77FD1">
            <w:rPr>
              <w:rFonts w:ascii="SassoonPrimaryInfant" w:hAnsi="SassoonPrimaryInfant"/>
              <w:i/>
            </w:rPr>
            <w:t xml:space="preserve"> </w:t>
          </w:r>
        </w:p>
        <w:p w14:paraId="4B4B42C7"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Pupils at risk of significant harm</w:t>
          </w:r>
          <w:r w:rsidRPr="00A77FD1">
            <w:rPr>
              <w:rFonts w:ascii="SassoonPrimaryInfant" w:hAnsi="SassoonPrimaryInfant"/>
              <w:i/>
            </w:rPr>
            <w:t xml:space="preserve"> </w:t>
          </w:r>
        </w:p>
        <w:p w14:paraId="214DB8F1" w14:textId="77777777" w:rsidR="00213A25" w:rsidRPr="00A77FD1" w:rsidRDefault="00213A25" w:rsidP="00213A25">
          <w:pPr>
            <w:numPr>
              <w:ilvl w:val="0"/>
              <w:numId w:val="20"/>
            </w:numPr>
            <w:spacing w:after="13" w:line="248" w:lineRule="auto"/>
            <w:ind w:right="10" w:hanging="360"/>
            <w:rPr>
              <w:rFonts w:ascii="SassoonPrimaryInfant" w:hAnsi="SassoonPrimaryInfant"/>
            </w:rPr>
          </w:pPr>
          <w:r w:rsidRPr="00A77FD1">
            <w:rPr>
              <w:rFonts w:ascii="SassoonPrimaryInfant" w:hAnsi="SassoonPrimaryInfant"/>
            </w:rPr>
            <w:t xml:space="preserve">Pupils with poor attendance </w:t>
          </w:r>
          <w:r w:rsidRPr="00A77FD1">
            <w:rPr>
              <w:rFonts w:ascii="SassoonPrimaryInfant" w:hAnsi="SassoonPrimaryInfant"/>
              <w:i/>
            </w:rPr>
            <w:t xml:space="preserve"> </w:t>
          </w:r>
        </w:p>
        <w:p w14:paraId="0BDAEA21" w14:textId="08E4009D" w:rsidR="00213A25" w:rsidRPr="00A77FD1" w:rsidRDefault="00213A25" w:rsidP="00213A25">
          <w:pPr>
            <w:numPr>
              <w:ilvl w:val="0"/>
              <w:numId w:val="20"/>
            </w:numPr>
            <w:spacing w:after="56" w:line="248" w:lineRule="auto"/>
            <w:ind w:right="10" w:hanging="360"/>
            <w:rPr>
              <w:rFonts w:ascii="SassoonPrimaryInfant" w:hAnsi="SassoonPrimaryInfant"/>
            </w:rPr>
          </w:pPr>
          <w:r w:rsidRPr="00A77FD1">
            <w:rPr>
              <w:rFonts w:ascii="SassoonPrimaryInfant" w:hAnsi="SassoonPrimaryInfant"/>
            </w:rPr>
            <w:t>Pupils who are at risk of disaffection and exclusion from school.</w:t>
          </w:r>
          <w:r w:rsidRPr="00A77FD1">
            <w:rPr>
              <w:rFonts w:ascii="SassoonPrimaryInfant" w:hAnsi="SassoonPrimaryInfant"/>
              <w:i/>
            </w:rPr>
            <w:t xml:space="preserve"> </w:t>
          </w:r>
        </w:p>
        <w:p w14:paraId="6854AD28" w14:textId="447769A1" w:rsidR="00213A25" w:rsidRPr="00A77FD1" w:rsidRDefault="00213A25" w:rsidP="008243B3">
          <w:pPr>
            <w:pStyle w:val="Heading1"/>
            <w:spacing w:after="186"/>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Legal framework </w:t>
          </w:r>
        </w:p>
        <w:p w14:paraId="1383C814" w14:textId="77777777" w:rsidR="00213A25" w:rsidRPr="00A77FD1" w:rsidRDefault="00213A25" w:rsidP="00213A25">
          <w:pPr>
            <w:spacing w:after="49"/>
            <w:ind w:left="361" w:right="1591" w:hanging="361"/>
            <w:rPr>
              <w:rFonts w:ascii="SassoonPrimaryInfant" w:hAnsi="SassoonPrimaryInfant"/>
            </w:rPr>
          </w:pPr>
          <w:r w:rsidRPr="00A77FD1">
            <w:rPr>
              <w:rFonts w:ascii="SassoonPrimaryInfant" w:hAnsi="SassoonPrimaryInfant"/>
            </w:rPr>
            <w:t xml:space="preserve">This policy will have due regard to legislation, including, but not limited to: </w:t>
          </w:r>
        </w:p>
        <w:p w14:paraId="419F5400" w14:textId="77777777" w:rsidR="00213A25" w:rsidRPr="00A77FD1" w:rsidRDefault="00213A25" w:rsidP="00213A25">
          <w:pPr>
            <w:spacing w:after="49"/>
            <w:ind w:right="1591"/>
            <w:rPr>
              <w:rFonts w:ascii="SassoonPrimaryInfant" w:hAnsi="SassoonPrimaryInfant"/>
            </w:rPr>
          </w:pPr>
          <w:r w:rsidRPr="00A77FD1">
            <w:rPr>
              <w:rFonts w:ascii="SassoonPrimaryInfant" w:hAnsi="SassoonPrimaryInfant"/>
            </w:rPr>
            <w:t xml:space="preserve">Children and Families Act 2014 (and related regulations). </w:t>
          </w:r>
        </w:p>
        <w:p w14:paraId="18664856" w14:textId="77777777" w:rsidR="00213A25" w:rsidRPr="00A77FD1" w:rsidRDefault="00213A25" w:rsidP="00213A25">
          <w:pPr>
            <w:numPr>
              <w:ilvl w:val="0"/>
              <w:numId w:val="21"/>
            </w:numPr>
            <w:spacing w:after="53" w:line="248" w:lineRule="auto"/>
            <w:ind w:right="10" w:hanging="360"/>
            <w:rPr>
              <w:rFonts w:ascii="SassoonPrimaryInfant" w:hAnsi="SassoonPrimaryInfant"/>
            </w:rPr>
          </w:pPr>
          <w:r w:rsidRPr="00A77FD1">
            <w:rPr>
              <w:rFonts w:ascii="SassoonPrimaryInfant" w:hAnsi="SassoonPrimaryInfant"/>
            </w:rPr>
            <w:t xml:space="preserve">Health and Social Care Act 2012. </w:t>
          </w:r>
        </w:p>
        <w:p w14:paraId="26F1D7E5" w14:textId="77777777" w:rsidR="00213A25" w:rsidRPr="00A77FD1" w:rsidRDefault="00213A25" w:rsidP="00213A25">
          <w:pPr>
            <w:numPr>
              <w:ilvl w:val="0"/>
              <w:numId w:val="21"/>
            </w:numPr>
            <w:spacing w:after="54" w:line="248" w:lineRule="auto"/>
            <w:ind w:right="10" w:hanging="360"/>
            <w:rPr>
              <w:rFonts w:ascii="SassoonPrimaryInfant" w:hAnsi="SassoonPrimaryInfant"/>
            </w:rPr>
          </w:pPr>
          <w:r w:rsidRPr="00A77FD1">
            <w:rPr>
              <w:rFonts w:ascii="SassoonPrimaryInfant" w:hAnsi="SassoonPrimaryInfant"/>
            </w:rPr>
            <w:t xml:space="preserve">Equality Act 2010. </w:t>
          </w:r>
        </w:p>
        <w:p w14:paraId="706373CA" w14:textId="77777777" w:rsidR="008243B3" w:rsidRPr="00A77FD1" w:rsidRDefault="008243B3" w:rsidP="008243B3">
          <w:pPr>
            <w:numPr>
              <w:ilvl w:val="0"/>
              <w:numId w:val="21"/>
            </w:numPr>
            <w:spacing w:after="197" w:line="248" w:lineRule="auto"/>
            <w:ind w:right="10" w:hanging="360"/>
            <w:rPr>
              <w:rFonts w:ascii="SassoonPrimaryInfant" w:hAnsi="SassoonPrimaryInfant"/>
            </w:rPr>
          </w:pPr>
          <w:r w:rsidRPr="00A77FD1">
            <w:rPr>
              <w:rFonts w:ascii="SassoonPrimaryInfant" w:hAnsi="SassoonPrimaryInfant"/>
            </w:rPr>
            <w:t xml:space="preserve">Mental </w:t>
          </w:r>
          <w:r w:rsidR="00213A25" w:rsidRPr="00A77FD1">
            <w:rPr>
              <w:rFonts w:ascii="SassoonPrimaryInfant" w:hAnsi="SassoonPrimaryInfant"/>
            </w:rPr>
            <w:t>Capacity Act 2005.</w:t>
          </w:r>
        </w:p>
        <w:p w14:paraId="57225192" w14:textId="25AD4CE5" w:rsidR="00213A25" w:rsidRPr="00A77FD1" w:rsidRDefault="00213A25" w:rsidP="00213A25">
          <w:pPr>
            <w:numPr>
              <w:ilvl w:val="0"/>
              <w:numId w:val="21"/>
            </w:numPr>
            <w:spacing w:after="197" w:line="248" w:lineRule="auto"/>
            <w:ind w:right="10" w:hanging="360"/>
            <w:rPr>
              <w:rFonts w:ascii="SassoonPrimaryInfant" w:hAnsi="SassoonPrimaryInfant"/>
            </w:rPr>
          </w:pPr>
          <w:r w:rsidRPr="00A77FD1">
            <w:rPr>
              <w:rFonts w:ascii="SassoonPrimaryInfant" w:hAnsi="SassoonPrimaryInfant"/>
            </w:rPr>
            <w:t xml:space="preserve">Children’s Act 1989. </w:t>
          </w:r>
        </w:p>
        <w:p w14:paraId="03241E9C" w14:textId="77777777" w:rsidR="00213A25" w:rsidRPr="00A77FD1" w:rsidRDefault="00213A25" w:rsidP="00213A25">
          <w:pPr>
            <w:spacing w:after="35"/>
            <w:ind w:right="10"/>
            <w:rPr>
              <w:rFonts w:ascii="SassoonPrimaryInfant" w:hAnsi="SassoonPrimaryInfant"/>
            </w:rPr>
          </w:pPr>
          <w:r w:rsidRPr="00A77FD1">
            <w:rPr>
              <w:rFonts w:ascii="SassoonPrimaryInfant" w:hAnsi="SassoonPrimaryInfant"/>
            </w:rPr>
            <w:t xml:space="preserve">It will also take into account statutory and non-statutory related guidance, including, but not limited to: </w:t>
          </w:r>
        </w:p>
        <w:p w14:paraId="1BB6F953" w14:textId="77777777" w:rsidR="00213A25" w:rsidRPr="00A77FD1" w:rsidRDefault="00213A25" w:rsidP="00213A25">
          <w:pPr>
            <w:numPr>
              <w:ilvl w:val="0"/>
              <w:numId w:val="21"/>
            </w:numPr>
            <w:spacing w:after="54" w:line="248" w:lineRule="auto"/>
            <w:ind w:right="10" w:hanging="360"/>
            <w:rPr>
              <w:rFonts w:ascii="SassoonPrimaryInfant" w:hAnsi="SassoonPrimaryInfant"/>
            </w:rPr>
          </w:pPr>
          <w:r w:rsidRPr="00A77FD1">
            <w:rPr>
              <w:rFonts w:ascii="SassoonPrimaryInfant" w:hAnsi="SassoonPrimaryInfant"/>
            </w:rPr>
            <w:t xml:space="preserve">SEN Code of Practice 0-25. </w:t>
          </w:r>
        </w:p>
        <w:p w14:paraId="5587B6E7" w14:textId="77777777" w:rsidR="00213A25" w:rsidRPr="00A77FD1" w:rsidRDefault="00213A25" w:rsidP="00213A25">
          <w:pPr>
            <w:numPr>
              <w:ilvl w:val="0"/>
              <w:numId w:val="21"/>
            </w:numPr>
            <w:spacing w:after="54" w:line="248" w:lineRule="auto"/>
            <w:ind w:right="10" w:hanging="360"/>
            <w:rPr>
              <w:rFonts w:ascii="SassoonPrimaryInfant" w:hAnsi="SassoonPrimaryInfant"/>
            </w:rPr>
          </w:pPr>
          <w:r w:rsidRPr="00A77FD1">
            <w:rPr>
              <w:rFonts w:ascii="SassoonPrimaryInfant" w:hAnsi="SassoonPrimaryInfant"/>
            </w:rPr>
            <w:t xml:space="preserve">Supporting Children with Medical Conditions. </w:t>
          </w:r>
        </w:p>
        <w:p w14:paraId="52808CEA" w14:textId="77777777" w:rsidR="00213A25" w:rsidRPr="00A77FD1" w:rsidRDefault="00213A25" w:rsidP="00213A25">
          <w:pPr>
            <w:numPr>
              <w:ilvl w:val="0"/>
              <w:numId w:val="21"/>
            </w:numPr>
            <w:spacing w:after="54" w:line="248" w:lineRule="auto"/>
            <w:ind w:right="10" w:hanging="360"/>
            <w:rPr>
              <w:rFonts w:ascii="SassoonPrimaryInfant" w:hAnsi="SassoonPrimaryInfant"/>
            </w:rPr>
          </w:pPr>
          <w:r w:rsidRPr="00A77FD1">
            <w:rPr>
              <w:rFonts w:ascii="SassoonPrimaryInfant" w:hAnsi="SassoonPrimaryInfant"/>
            </w:rPr>
            <w:t xml:space="preserve">Keeping Children Safe in Education. </w:t>
          </w:r>
        </w:p>
        <w:p w14:paraId="3CA38D19" w14:textId="52A58597" w:rsidR="00213A25" w:rsidRDefault="00213A25" w:rsidP="00213A25">
          <w:pPr>
            <w:numPr>
              <w:ilvl w:val="0"/>
              <w:numId w:val="21"/>
            </w:numPr>
            <w:spacing w:after="13" w:line="248" w:lineRule="auto"/>
            <w:ind w:right="10" w:hanging="360"/>
            <w:rPr>
              <w:rFonts w:ascii="SassoonPrimaryInfant" w:hAnsi="SassoonPrimaryInfant"/>
            </w:rPr>
          </w:pPr>
          <w:r w:rsidRPr="00A77FD1">
            <w:rPr>
              <w:rFonts w:ascii="SassoonPrimaryInfant" w:hAnsi="SassoonPrimaryInfant"/>
            </w:rPr>
            <w:t xml:space="preserve">Working Together to Safeguard Children. </w:t>
          </w:r>
        </w:p>
        <w:p w14:paraId="3302E505" w14:textId="5586537C" w:rsidR="00A77FD1" w:rsidRDefault="00A77FD1" w:rsidP="00A77FD1">
          <w:pPr>
            <w:spacing w:after="13" w:line="248" w:lineRule="auto"/>
            <w:ind w:right="10"/>
            <w:rPr>
              <w:rFonts w:ascii="SassoonPrimaryInfant" w:hAnsi="SassoonPrimaryInfant"/>
            </w:rPr>
          </w:pPr>
        </w:p>
        <w:p w14:paraId="1D3DA2A0" w14:textId="634FF99C" w:rsidR="00A77FD1" w:rsidRPr="000C252E" w:rsidRDefault="00A77FD1" w:rsidP="00A77FD1">
          <w:pPr>
            <w:spacing w:after="13" w:line="248" w:lineRule="auto"/>
            <w:ind w:right="10"/>
            <w:rPr>
              <w:rFonts w:ascii="SassoonPrimaryInfant" w:hAnsi="SassoonPrimaryInfant"/>
              <w:b/>
              <w:u w:val="single"/>
            </w:rPr>
          </w:pPr>
          <w:r w:rsidRPr="000C252E">
            <w:rPr>
              <w:rFonts w:ascii="SassoonPrimaryInfant" w:hAnsi="SassoonPrimaryInfant"/>
              <w:b/>
              <w:u w:val="single"/>
            </w:rPr>
            <w:t>Policy development</w:t>
          </w:r>
        </w:p>
        <w:p w14:paraId="0E27C8C4" w14:textId="50A54AAC" w:rsidR="00A77FD1" w:rsidRPr="000C252E" w:rsidRDefault="00A77FD1" w:rsidP="00A77FD1">
          <w:pPr>
            <w:spacing w:after="13" w:line="248" w:lineRule="auto"/>
            <w:ind w:right="10"/>
            <w:rPr>
              <w:rFonts w:ascii="SassoonPrimaryInfant" w:hAnsi="SassoonPrimaryInfant"/>
            </w:rPr>
          </w:pPr>
          <w:r w:rsidRPr="000C252E">
            <w:rPr>
              <w:rFonts w:ascii="SassoonPrimaryInfant" w:hAnsi="SassoonPrimaryInfant"/>
            </w:rPr>
            <w:t xml:space="preserve">The policy is developed and implemented across the schools within the SHINE Academies by the </w:t>
          </w:r>
          <w:proofErr w:type="spellStart"/>
          <w:r w:rsidRPr="000C252E">
            <w:rPr>
              <w:rFonts w:ascii="SassoonPrimaryInfant" w:hAnsi="SassoonPrimaryInfant"/>
            </w:rPr>
            <w:t>SENDCo</w:t>
          </w:r>
          <w:proofErr w:type="spellEnd"/>
          <w:r w:rsidRPr="000C252E">
            <w:rPr>
              <w:rFonts w:ascii="SassoonPrimaryInfant" w:hAnsi="SassoonPrimaryInfant"/>
            </w:rPr>
            <w:t>/Inclusion Managers</w:t>
          </w:r>
          <w:r w:rsidR="00046D46" w:rsidRPr="000C252E">
            <w:rPr>
              <w:rFonts w:ascii="SassoonPrimaryInfant" w:hAnsi="SassoonPrimaryInfant"/>
            </w:rPr>
            <w:t>.</w:t>
          </w:r>
        </w:p>
        <w:p w14:paraId="702E889D" w14:textId="50458DA1" w:rsidR="00046D46" w:rsidRPr="000C252E" w:rsidRDefault="00046D46" w:rsidP="00A77FD1">
          <w:pPr>
            <w:spacing w:after="13" w:line="248" w:lineRule="auto"/>
            <w:ind w:right="10"/>
            <w:rPr>
              <w:rFonts w:ascii="SassoonPrimaryInfant" w:hAnsi="SassoonPrimaryInfant"/>
            </w:rPr>
          </w:pPr>
        </w:p>
        <w:p w14:paraId="17574A7C" w14:textId="43B36593" w:rsidR="00046D46" w:rsidRPr="000C252E" w:rsidRDefault="00046D46" w:rsidP="00A77FD1">
          <w:pPr>
            <w:spacing w:after="13" w:line="248" w:lineRule="auto"/>
            <w:ind w:right="10"/>
            <w:rPr>
              <w:rFonts w:ascii="SassoonPrimaryInfant" w:hAnsi="SassoonPrimaryInfant"/>
              <w:b/>
              <w:u w:val="single"/>
            </w:rPr>
          </w:pPr>
          <w:r w:rsidRPr="000C252E">
            <w:rPr>
              <w:rFonts w:ascii="SassoonPrimaryInfant" w:hAnsi="SassoonPrimaryInfant"/>
              <w:b/>
              <w:u w:val="single"/>
            </w:rPr>
            <w:t>Staff training</w:t>
          </w:r>
        </w:p>
        <w:p w14:paraId="544C8BCC" w14:textId="4781E116" w:rsidR="00046D46" w:rsidRPr="000C252E" w:rsidRDefault="00046D46" w:rsidP="00A77FD1">
          <w:pPr>
            <w:spacing w:after="13" w:line="248" w:lineRule="auto"/>
            <w:ind w:right="10"/>
            <w:rPr>
              <w:rFonts w:ascii="SassoonPrimaryInfant" w:hAnsi="SassoonPrimaryInfant"/>
            </w:rPr>
          </w:pPr>
          <w:r w:rsidRPr="000C252E">
            <w:rPr>
              <w:rFonts w:ascii="SassoonPrimaryInfant" w:hAnsi="SassoonPrimaryInfant"/>
            </w:rPr>
            <w:t xml:space="preserve">Staff will be provided with training that is relevant to the needs of the children they are working with. Those staff working with children with medical/physical/ needs will receive training in-line with needs identified through a child’s Individual Healthcare Plan, Educational Health Care Plan, Individual Behaviour Plan and/or reports/information received from professionals in other agencies. </w:t>
          </w:r>
        </w:p>
        <w:p w14:paraId="5CA4E1DB" w14:textId="29EE1C3D" w:rsidR="00046D46" w:rsidRDefault="00046D46" w:rsidP="00A77FD1">
          <w:pPr>
            <w:spacing w:after="13" w:line="248" w:lineRule="auto"/>
            <w:ind w:right="10"/>
            <w:rPr>
              <w:rFonts w:ascii="SassoonPrimaryInfant" w:hAnsi="SassoonPrimaryInfant"/>
            </w:rPr>
          </w:pPr>
          <w:r w:rsidRPr="000C252E">
            <w:rPr>
              <w:rFonts w:ascii="SassoonPrimaryInfant" w:hAnsi="SassoonPrimaryInfant"/>
            </w:rPr>
            <w:t>All staff will receive training in supporting pupils with additional needs within the schools continuous professional development programme.</w:t>
          </w:r>
        </w:p>
        <w:p w14:paraId="0E568C26" w14:textId="77777777" w:rsidR="00046D46" w:rsidRPr="00046D46" w:rsidRDefault="00046D46" w:rsidP="00A77FD1">
          <w:pPr>
            <w:spacing w:after="13" w:line="248" w:lineRule="auto"/>
            <w:ind w:right="10"/>
            <w:rPr>
              <w:rFonts w:ascii="SassoonPrimaryInfant" w:hAnsi="SassoonPrimaryInfant"/>
            </w:rPr>
          </w:pPr>
        </w:p>
        <w:p w14:paraId="6968C076" w14:textId="15882A06" w:rsidR="00213A25" w:rsidRPr="00A77FD1" w:rsidRDefault="00213A25" w:rsidP="008243B3">
          <w:pPr>
            <w:pStyle w:val="Heading1"/>
            <w:spacing w:after="18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Areas of special educational need </w:t>
          </w:r>
        </w:p>
        <w:p w14:paraId="72AC5A89" w14:textId="303853B6" w:rsidR="00213A25" w:rsidRPr="00A77FD1" w:rsidRDefault="00213A25" w:rsidP="00213A25">
          <w:pPr>
            <w:spacing w:after="37"/>
            <w:ind w:right="10"/>
            <w:rPr>
              <w:rFonts w:ascii="SassoonPrimaryInfant" w:hAnsi="SassoonPrimaryInfant"/>
            </w:rPr>
          </w:pPr>
          <w:r w:rsidRPr="00A77FD1">
            <w:rPr>
              <w:rFonts w:ascii="SassoonPrimaryInfant" w:hAnsi="SassoonPrimaryInfant"/>
            </w:rPr>
            <w:t>The law states that a child has a</w:t>
          </w:r>
          <w:r w:rsidR="00046D46">
            <w:rPr>
              <w:rFonts w:ascii="SassoonPrimaryInfant" w:hAnsi="SassoonPrimaryInfant"/>
            </w:rPr>
            <w:t xml:space="preserve"> special educational need if he/s</w:t>
          </w:r>
          <w:r w:rsidRPr="00A77FD1">
            <w:rPr>
              <w:rFonts w:ascii="SassoonPrimaryInfant" w:hAnsi="SassoonPrimaryInfant"/>
            </w:rPr>
            <w:t xml:space="preserve">he has a: </w:t>
          </w:r>
        </w:p>
        <w:p w14:paraId="591A3AA5" w14:textId="77777777" w:rsidR="00213A25" w:rsidRPr="00A77FD1" w:rsidRDefault="00213A25" w:rsidP="00213A25">
          <w:pPr>
            <w:numPr>
              <w:ilvl w:val="0"/>
              <w:numId w:val="22"/>
            </w:numPr>
            <w:spacing w:after="53" w:line="248" w:lineRule="auto"/>
            <w:ind w:right="10" w:hanging="360"/>
            <w:rPr>
              <w:rFonts w:ascii="SassoonPrimaryInfant" w:hAnsi="SassoonPrimaryInfant"/>
            </w:rPr>
          </w:pPr>
          <w:r w:rsidRPr="00A77FD1">
            <w:rPr>
              <w:rFonts w:ascii="SassoonPrimaryInfant" w:hAnsi="SassoonPrimaryInfant"/>
            </w:rPr>
            <w:t xml:space="preserve">Significantly greater difficulty in learning than the majority of others of the same age. </w:t>
          </w:r>
        </w:p>
        <w:p w14:paraId="5E48B5F7" w14:textId="77777777" w:rsidR="00213A25" w:rsidRPr="00A77FD1" w:rsidRDefault="00213A25" w:rsidP="00213A25">
          <w:pPr>
            <w:numPr>
              <w:ilvl w:val="0"/>
              <w:numId w:val="22"/>
            </w:numPr>
            <w:spacing w:after="13" w:line="248" w:lineRule="auto"/>
            <w:ind w:right="10" w:hanging="360"/>
            <w:rPr>
              <w:rFonts w:ascii="SassoonPrimaryInfant" w:hAnsi="SassoonPrimaryInfant"/>
            </w:rPr>
          </w:pPr>
          <w:r w:rsidRPr="00A77FD1">
            <w:rPr>
              <w:rFonts w:ascii="SassoonPrimaryInfant" w:hAnsi="SassoonPrimaryInfant"/>
            </w:rPr>
            <w:lastRenderedPageBreak/>
            <w:t xml:space="preserve">Disability or health condition which prevents or hinders them from making use of educational facilities of a kind generally provided for others of the same age in mainstream schools or mainstream post-16 institutions. </w:t>
          </w:r>
        </w:p>
        <w:p w14:paraId="3B58644E" w14:textId="5D205AD3" w:rsidR="00213A25" w:rsidRPr="00A77FD1" w:rsidRDefault="00213A25" w:rsidP="00213A25">
          <w:pPr>
            <w:ind w:right="10"/>
            <w:rPr>
              <w:rFonts w:ascii="SassoonPrimaryInfant" w:hAnsi="SassoonPrimaryInfant"/>
            </w:rPr>
          </w:pPr>
          <w:r w:rsidRPr="00A77FD1">
            <w:rPr>
              <w:rFonts w:ascii="SassoonPrimaryInfant" w:hAnsi="SassoonPrimaryInfant"/>
            </w:rPr>
            <w:t>SHINE Academies will make provision for pupils with the following 4 kinds of need:</w:t>
          </w:r>
        </w:p>
        <w:p w14:paraId="490CD6AF" w14:textId="77777777" w:rsidR="00213A25" w:rsidRPr="00A77FD1" w:rsidRDefault="00213A25" w:rsidP="00213A25">
          <w:pPr>
            <w:pStyle w:val="ListParagraph"/>
            <w:numPr>
              <w:ilvl w:val="0"/>
              <w:numId w:val="36"/>
            </w:numPr>
            <w:spacing w:after="13" w:line="248" w:lineRule="auto"/>
            <w:ind w:right="10"/>
            <w:rPr>
              <w:rFonts w:ascii="SassoonPrimaryInfant" w:hAnsi="SassoonPrimaryInfant"/>
            </w:rPr>
          </w:pPr>
          <w:r w:rsidRPr="00A77FD1">
            <w:rPr>
              <w:rFonts w:ascii="SassoonPrimaryInfant" w:hAnsi="SassoonPrimaryInfant"/>
            </w:rPr>
            <w:t>Cognition and Learning</w:t>
          </w:r>
        </w:p>
        <w:p w14:paraId="0C94C2F5" w14:textId="77777777" w:rsidR="00213A25" w:rsidRPr="00A77FD1" w:rsidRDefault="00213A25" w:rsidP="00213A25">
          <w:pPr>
            <w:pStyle w:val="ListParagraph"/>
            <w:numPr>
              <w:ilvl w:val="0"/>
              <w:numId w:val="36"/>
            </w:numPr>
            <w:spacing w:after="13" w:line="248" w:lineRule="auto"/>
            <w:ind w:right="10"/>
            <w:rPr>
              <w:rFonts w:ascii="SassoonPrimaryInfant" w:hAnsi="SassoonPrimaryInfant"/>
            </w:rPr>
          </w:pPr>
          <w:r w:rsidRPr="00A77FD1">
            <w:rPr>
              <w:rFonts w:ascii="SassoonPrimaryInfant" w:hAnsi="SassoonPrimaryInfant"/>
            </w:rPr>
            <w:t>Communication and Interaction</w:t>
          </w:r>
        </w:p>
        <w:p w14:paraId="4207DA24" w14:textId="77777777" w:rsidR="00213A25" w:rsidRPr="00A77FD1" w:rsidRDefault="00213A25" w:rsidP="00213A25">
          <w:pPr>
            <w:pStyle w:val="ListParagraph"/>
            <w:numPr>
              <w:ilvl w:val="0"/>
              <w:numId w:val="36"/>
            </w:numPr>
            <w:spacing w:after="13" w:line="248" w:lineRule="auto"/>
            <w:ind w:right="10"/>
            <w:rPr>
              <w:rFonts w:ascii="SassoonPrimaryInfant" w:hAnsi="SassoonPrimaryInfant"/>
            </w:rPr>
          </w:pPr>
          <w:r w:rsidRPr="00A77FD1">
            <w:rPr>
              <w:rFonts w:ascii="SassoonPrimaryInfant" w:hAnsi="SassoonPrimaryInfant"/>
            </w:rPr>
            <w:t>Social, Mental, Emotional Health</w:t>
          </w:r>
        </w:p>
        <w:p w14:paraId="42486634" w14:textId="16F20FE3" w:rsidR="00213A25" w:rsidRPr="00A77FD1" w:rsidRDefault="00213A25" w:rsidP="00213A25">
          <w:pPr>
            <w:pStyle w:val="ListParagraph"/>
            <w:numPr>
              <w:ilvl w:val="0"/>
              <w:numId w:val="36"/>
            </w:numPr>
            <w:spacing w:after="13" w:line="248" w:lineRule="auto"/>
            <w:ind w:right="10"/>
            <w:rPr>
              <w:rFonts w:ascii="SassoonPrimaryInfant" w:hAnsi="SassoonPrimaryInfant"/>
            </w:rPr>
            <w:sectPr w:rsidR="00213A25" w:rsidRPr="00A77FD1">
              <w:headerReference w:type="even" r:id="rId19"/>
              <w:headerReference w:type="default" r:id="rId20"/>
              <w:footerReference w:type="even" r:id="rId21"/>
              <w:footerReference w:type="default" r:id="rId22"/>
              <w:headerReference w:type="first" r:id="rId23"/>
              <w:footerReference w:type="first" r:id="rId24"/>
              <w:pgSz w:w="11910" w:h="16835"/>
              <w:pgMar w:top="666" w:right="1451" w:bottom="1511" w:left="1441" w:header="720" w:footer="859" w:gutter="0"/>
              <w:pgNumType w:start="1"/>
              <w:cols w:space="720"/>
            </w:sectPr>
          </w:pPr>
          <w:r w:rsidRPr="00A77FD1">
            <w:rPr>
              <w:rFonts w:ascii="SassoonPrimaryInfant" w:hAnsi="SassoonPrimaryInfant"/>
            </w:rPr>
            <w:t>Sen</w:t>
          </w:r>
          <w:r w:rsidR="008243B3" w:rsidRPr="00A77FD1">
            <w:rPr>
              <w:rFonts w:ascii="SassoonPrimaryInfant" w:hAnsi="SassoonPrimaryInfant"/>
            </w:rPr>
            <w:t>sory/And or Physica</w:t>
          </w:r>
          <w:r w:rsidR="00AF635D">
            <w:rPr>
              <w:rFonts w:ascii="SassoonPrimaryInfant" w:hAnsi="SassoonPrimaryInfant"/>
            </w:rPr>
            <w:t>l</w:t>
          </w:r>
        </w:p>
        <w:p w14:paraId="77DF3B57" w14:textId="7FA397E2" w:rsidR="00213A25" w:rsidRPr="00A77FD1" w:rsidRDefault="00213A25" w:rsidP="008243B3">
          <w:pPr>
            <w:spacing w:after="100" w:line="259" w:lineRule="auto"/>
            <w:rPr>
              <w:rFonts w:ascii="SassoonPrimaryInfant" w:hAnsi="SassoonPrimaryInfant"/>
              <w:b/>
              <w:u w:val="single"/>
            </w:rPr>
          </w:pPr>
          <w:r w:rsidRPr="00A77FD1">
            <w:rPr>
              <w:rFonts w:ascii="SassoonPrimaryInfant" w:hAnsi="SassoonPrimaryInfant"/>
              <w:b/>
              <w:u w:val="single"/>
            </w:rPr>
            <w:lastRenderedPageBreak/>
            <w:t xml:space="preserve">Admissions </w:t>
          </w:r>
        </w:p>
        <w:p w14:paraId="438086E0" w14:textId="5731209C" w:rsidR="00213A25" w:rsidRPr="00A77FD1" w:rsidRDefault="00213A25" w:rsidP="008243B3">
          <w:pPr>
            <w:ind w:right="10"/>
            <w:rPr>
              <w:rFonts w:ascii="SassoonPrimaryInfant" w:hAnsi="SassoonPrimaryInfant"/>
            </w:rPr>
          </w:pPr>
          <w:r w:rsidRPr="00A77FD1">
            <w:rPr>
              <w:rFonts w:ascii="SassoonPrimaryInfant" w:hAnsi="SassoonPrimaryInfant"/>
            </w:rPr>
            <w:t xml:space="preserve">SHINE Academies will ensure it meets its duties under the Schools Admissions Code of Practice by: </w:t>
          </w:r>
        </w:p>
        <w:p w14:paraId="34C30941" w14:textId="77777777" w:rsidR="00213A25" w:rsidRPr="00A77FD1" w:rsidRDefault="00213A25" w:rsidP="00213A25">
          <w:pPr>
            <w:numPr>
              <w:ilvl w:val="0"/>
              <w:numId w:val="23"/>
            </w:numPr>
            <w:spacing w:after="72" w:line="248" w:lineRule="auto"/>
            <w:ind w:right="10" w:hanging="360"/>
            <w:rPr>
              <w:rFonts w:ascii="SassoonPrimaryInfant" w:hAnsi="SassoonPrimaryInfant"/>
            </w:rPr>
          </w:pPr>
          <w:r w:rsidRPr="00A77FD1">
            <w:rPr>
              <w:rFonts w:ascii="SassoonPrimaryInfant" w:hAnsi="SassoonPrimaryInfant"/>
            </w:rPr>
            <w:t xml:space="preserve">Not refusing admission for a child that has named the school in their Education Health Care (EHC) plan  </w:t>
          </w:r>
        </w:p>
        <w:p w14:paraId="3946E033" w14:textId="77777777" w:rsidR="00213A25" w:rsidRPr="00A77FD1" w:rsidRDefault="00213A25" w:rsidP="00213A25">
          <w:pPr>
            <w:numPr>
              <w:ilvl w:val="0"/>
              <w:numId w:val="23"/>
            </w:numPr>
            <w:spacing w:after="72" w:line="248" w:lineRule="auto"/>
            <w:ind w:right="10" w:hanging="360"/>
            <w:rPr>
              <w:rFonts w:ascii="SassoonPrimaryInfant" w:hAnsi="SassoonPrimaryInfant"/>
            </w:rPr>
          </w:pPr>
          <w:r w:rsidRPr="00A77FD1">
            <w:rPr>
              <w:rFonts w:ascii="SassoonPrimaryInfant" w:hAnsi="SassoonPrimaryInfant"/>
            </w:rPr>
            <w:t xml:space="preserve">Adopting fair practices and arrangements in accordance with the Schools Admission Code for the admission of children without an EHC plan. </w:t>
          </w:r>
        </w:p>
        <w:p w14:paraId="6F13D958" w14:textId="77777777" w:rsidR="00213A25" w:rsidRPr="00A77FD1" w:rsidRDefault="00213A25" w:rsidP="00213A25">
          <w:pPr>
            <w:numPr>
              <w:ilvl w:val="0"/>
              <w:numId w:val="23"/>
            </w:numPr>
            <w:spacing w:after="77" w:line="248" w:lineRule="auto"/>
            <w:ind w:right="10" w:hanging="360"/>
            <w:rPr>
              <w:rFonts w:ascii="SassoonPrimaryInfant" w:hAnsi="SassoonPrimaryInfant"/>
            </w:rPr>
          </w:pPr>
          <w:r w:rsidRPr="00A77FD1">
            <w:rPr>
              <w:rFonts w:ascii="SassoonPrimaryInfant" w:hAnsi="SassoonPrimaryInfant"/>
            </w:rPr>
            <w:t xml:space="preserve">Considering applications from parents of children who have SEND but do not have an EHC plan. </w:t>
          </w:r>
        </w:p>
        <w:p w14:paraId="6785F67C" w14:textId="77777777" w:rsidR="00213A25" w:rsidRPr="00A77FD1" w:rsidRDefault="00213A25" w:rsidP="00213A25">
          <w:pPr>
            <w:numPr>
              <w:ilvl w:val="0"/>
              <w:numId w:val="23"/>
            </w:numPr>
            <w:spacing w:after="73" w:line="248" w:lineRule="auto"/>
            <w:ind w:right="10" w:hanging="360"/>
            <w:rPr>
              <w:rFonts w:ascii="SassoonPrimaryInfant" w:hAnsi="SassoonPrimaryInfant"/>
            </w:rPr>
          </w:pPr>
          <w:r w:rsidRPr="00A77FD1">
            <w:rPr>
              <w:rFonts w:ascii="SassoonPrimaryInfant" w:hAnsi="SassoonPrimaryInfant"/>
            </w:rPr>
            <w:t xml:space="preserve">Not refusing admission for a child who has SEND but does not have an EHC plan because the school does not feel able to cater for those needs. </w:t>
          </w:r>
        </w:p>
        <w:p w14:paraId="194DD415" w14:textId="77777777" w:rsidR="00213A25" w:rsidRPr="00A77FD1" w:rsidRDefault="00213A25" w:rsidP="00213A25">
          <w:pPr>
            <w:numPr>
              <w:ilvl w:val="0"/>
              <w:numId w:val="23"/>
            </w:numPr>
            <w:spacing w:after="13" w:line="248" w:lineRule="auto"/>
            <w:ind w:right="10" w:hanging="360"/>
            <w:rPr>
              <w:rFonts w:ascii="SassoonPrimaryInfant" w:hAnsi="SassoonPrimaryInfant"/>
            </w:rPr>
          </w:pPr>
          <w:r w:rsidRPr="00A77FD1">
            <w:rPr>
              <w:rFonts w:ascii="SassoonPrimaryInfant" w:hAnsi="SassoonPrimaryInfant"/>
            </w:rPr>
            <w:t xml:space="preserve">Not refusing admission for a child on the grounds that they do not have an EHC plan. </w:t>
          </w:r>
        </w:p>
        <w:p w14:paraId="11597D45" w14:textId="77777777" w:rsidR="008243B3" w:rsidRPr="00A77FD1" w:rsidRDefault="00213A25" w:rsidP="008243B3">
          <w:pPr>
            <w:spacing w:after="19" w:line="259" w:lineRule="auto"/>
            <w:ind w:left="361"/>
            <w:rPr>
              <w:rFonts w:ascii="SassoonPrimaryInfant" w:hAnsi="SassoonPrimaryInfant"/>
            </w:rPr>
          </w:pPr>
          <w:r w:rsidRPr="00A77FD1">
            <w:rPr>
              <w:rFonts w:ascii="SassoonPrimaryInfant" w:hAnsi="SassoonPrimaryInfant"/>
            </w:rPr>
            <w:t xml:space="preserve"> </w:t>
          </w:r>
        </w:p>
        <w:p w14:paraId="6878AC72" w14:textId="6A5D46B9" w:rsidR="00213A25" w:rsidRPr="00A77FD1" w:rsidRDefault="008243B3" w:rsidP="008243B3">
          <w:pPr>
            <w:spacing w:after="19" w:line="259" w:lineRule="auto"/>
            <w:rPr>
              <w:rFonts w:ascii="SassoonPrimaryInfant" w:hAnsi="SassoonPrimaryInfant"/>
              <w:b/>
            </w:rPr>
          </w:pPr>
          <w:r w:rsidRPr="00A77FD1">
            <w:rPr>
              <w:rFonts w:ascii="SassoonPrimaryInfant" w:hAnsi="SassoonPrimaryInfant"/>
              <w:b/>
              <w:u w:val="single"/>
            </w:rPr>
            <w:t>Role</w:t>
          </w:r>
          <w:r w:rsidR="00213A25" w:rsidRPr="00A77FD1">
            <w:rPr>
              <w:rFonts w:ascii="SassoonPrimaryInfant" w:hAnsi="SassoonPrimaryInfant"/>
              <w:b/>
              <w:u w:val="single"/>
            </w:rPr>
            <w:t xml:space="preserve">s and responsibilities </w:t>
          </w:r>
        </w:p>
        <w:p w14:paraId="589B893E" w14:textId="5D4BB3EA" w:rsidR="00213A25" w:rsidRPr="00A77FD1" w:rsidRDefault="008243B3" w:rsidP="008243B3">
          <w:pPr>
            <w:spacing w:line="259" w:lineRule="auto"/>
            <w:ind w:left="-5"/>
            <w:rPr>
              <w:rFonts w:ascii="SassoonPrimaryInfant" w:hAnsi="SassoonPrimaryInfant"/>
            </w:rPr>
          </w:pPr>
          <w:r w:rsidRPr="00A77FD1">
            <w:rPr>
              <w:rFonts w:ascii="SassoonPrimaryInfant" w:hAnsi="SassoonPrimaryInfant"/>
            </w:rPr>
            <w:t xml:space="preserve">The governing body, </w:t>
          </w:r>
          <w:proofErr w:type="spellStart"/>
          <w:r w:rsidRPr="00A77FD1">
            <w:rPr>
              <w:rFonts w:ascii="SassoonPrimaryInfant" w:hAnsi="SassoonPrimaryInfant"/>
            </w:rPr>
            <w:t>headt</w:t>
          </w:r>
          <w:r w:rsidR="00213A25" w:rsidRPr="00A77FD1">
            <w:rPr>
              <w:rFonts w:ascii="SassoonPrimaryInfant" w:hAnsi="SassoonPrimaryInfant"/>
            </w:rPr>
            <w:t>eacher</w:t>
          </w:r>
          <w:proofErr w:type="spellEnd"/>
          <w:r w:rsidR="00213A25" w:rsidRPr="00A77FD1">
            <w:rPr>
              <w:rFonts w:ascii="SassoonPrimaryInfant" w:hAnsi="SassoonPrimaryInfant"/>
            </w:rPr>
            <w:t xml:space="preserve"> and senior leaders have a responsibility to: </w:t>
          </w:r>
        </w:p>
        <w:p w14:paraId="61ECE1B8"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Fully engage parents and / or young people with SEND and additional needs when drawing up policies that affect them. </w:t>
          </w:r>
        </w:p>
        <w:p w14:paraId="579C33A6" w14:textId="77777777" w:rsidR="00213A25" w:rsidRPr="00A77FD1" w:rsidRDefault="00213A25" w:rsidP="00213A25">
          <w:pPr>
            <w:numPr>
              <w:ilvl w:val="0"/>
              <w:numId w:val="24"/>
            </w:numPr>
            <w:spacing w:after="77" w:line="248" w:lineRule="auto"/>
            <w:ind w:right="10" w:hanging="360"/>
            <w:rPr>
              <w:rFonts w:ascii="SassoonPrimaryInfant" w:hAnsi="SassoonPrimaryInfant"/>
            </w:rPr>
          </w:pPr>
          <w:r w:rsidRPr="00A77FD1">
            <w:rPr>
              <w:rFonts w:ascii="SassoonPrimaryInfant" w:hAnsi="SassoonPrimaryInfant"/>
            </w:rPr>
            <w:t xml:space="preserve">Identify, assess and make provisions for all children and young people with SEND and additional. </w:t>
          </w:r>
        </w:p>
        <w:p w14:paraId="1E763F0C" w14:textId="77777777" w:rsidR="00213A25" w:rsidRPr="00A77FD1" w:rsidRDefault="00213A25" w:rsidP="00213A25">
          <w:pPr>
            <w:numPr>
              <w:ilvl w:val="0"/>
              <w:numId w:val="24"/>
            </w:numPr>
            <w:spacing w:after="78" w:line="248" w:lineRule="auto"/>
            <w:ind w:right="10" w:hanging="360"/>
            <w:rPr>
              <w:rFonts w:ascii="SassoonPrimaryInfant" w:hAnsi="SassoonPrimaryInfant"/>
            </w:rPr>
          </w:pPr>
          <w:r w:rsidRPr="00A77FD1">
            <w:rPr>
              <w:rFonts w:ascii="SassoonPrimaryInfant" w:hAnsi="SassoonPrimaryInfant"/>
            </w:rPr>
            <w:t xml:space="preserve">Make reasonable adjustments for pupils with disabilities to help alleviate any substantial disadvantage they experience because of their disability. </w:t>
          </w:r>
        </w:p>
        <w:p w14:paraId="395D7DBC" w14:textId="77777777" w:rsidR="00213A25" w:rsidRPr="00A77FD1" w:rsidRDefault="00213A25" w:rsidP="00213A25">
          <w:pPr>
            <w:numPr>
              <w:ilvl w:val="0"/>
              <w:numId w:val="24"/>
            </w:numPr>
            <w:spacing w:after="73" w:line="248" w:lineRule="auto"/>
            <w:ind w:right="10" w:hanging="360"/>
            <w:rPr>
              <w:rFonts w:ascii="SassoonPrimaryInfant" w:hAnsi="SassoonPrimaryInfant"/>
            </w:rPr>
          </w:pPr>
          <w:r w:rsidRPr="00A77FD1">
            <w:rPr>
              <w:rFonts w:ascii="SassoonPrimaryInfant" w:hAnsi="SassoonPrimaryInfant"/>
            </w:rPr>
            <w:t xml:space="preserve">Take necessary steps to ensure that pupils with disabilities are not discriminated against, harassed or victimised. </w:t>
          </w:r>
        </w:p>
        <w:p w14:paraId="52AD6EFC"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Publish annual information on the school’s SEND Policy, setting out the measures and facilities to assist access for pupils with disabilities. </w:t>
          </w:r>
        </w:p>
        <w:p w14:paraId="6287A3A5" w14:textId="77777777" w:rsidR="00213A25" w:rsidRPr="00A77FD1" w:rsidRDefault="00213A25" w:rsidP="00213A25">
          <w:pPr>
            <w:numPr>
              <w:ilvl w:val="0"/>
              <w:numId w:val="24"/>
            </w:numPr>
            <w:spacing w:after="47" w:line="277" w:lineRule="auto"/>
            <w:ind w:right="10" w:hanging="360"/>
            <w:rPr>
              <w:rFonts w:ascii="SassoonPrimaryInfant" w:hAnsi="SassoonPrimaryInfant"/>
            </w:rPr>
          </w:pPr>
          <w:r w:rsidRPr="00A77FD1">
            <w:rPr>
              <w:rFonts w:ascii="SassoonPrimaryInfant" w:hAnsi="SassoonPrimaryInfant"/>
            </w:rPr>
            <w:t xml:space="preserve">Publish accessibility plans setting how they plan to increase access for pupils with disabilities to the curriculum, the physical environment and to information, reviewable every 3 years.  </w:t>
          </w:r>
        </w:p>
        <w:p w14:paraId="089DD294"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Provide suitable, full-time education from the 6th day of a fixed permanent exclusion of a pupil with SEND, in line with their EHC plan. </w:t>
          </w:r>
        </w:p>
        <w:p w14:paraId="29A41EE1" w14:textId="77777777" w:rsidR="00213A25" w:rsidRPr="00A77FD1" w:rsidRDefault="00213A25" w:rsidP="00213A25">
          <w:pPr>
            <w:spacing w:after="46"/>
            <w:ind w:left="731" w:right="10"/>
            <w:rPr>
              <w:rFonts w:ascii="SassoonPrimaryInfant" w:hAnsi="SassoonPrimaryInfant"/>
            </w:rPr>
          </w:pPr>
          <w:r w:rsidRPr="00A77FD1">
            <w:rPr>
              <w:rFonts w:ascii="SassoonPrimaryInfant" w:hAnsi="SassoonPrimaryInfant"/>
            </w:rPr>
            <w:t xml:space="preserve">Ensure that the curriculum; in its narrow and broadest senses, is personalised to match the needs of the pupils who attend the School. </w:t>
          </w:r>
        </w:p>
        <w:p w14:paraId="18417089" w14:textId="77777777" w:rsidR="00213A25" w:rsidRPr="00A77FD1" w:rsidRDefault="00213A25" w:rsidP="00213A25">
          <w:pPr>
            <w:numPr>
              <w:ilvl w:val="0"/>
              <w:numId w:val="24"/>
            </w:numPr>
            <w:spacing w:after="13" w:line="277" w:lineRule="auto"/>
            <w:ind w:right="10" w:hanging="360"/>
            <w:rPr>
              <w:rFonts w:ascii="SassoonPrimaryInfant" w:hAnsi="SassoonPrimaryInfant"/>
            </w:rPr>
          </w:pPr>
          <w:r w:rsidRPr="00A77FD1">
            <w:rPr>
              <w:rFonts w:ascii="SassoonPrimaryInfant" w:hAnsi="SassoonPrimaryInfant"/>
            </w:rPr>
            <w:t xml:space="preserve">School Leaders also ensure that the principles of Inclusion are applied to all activities which pupils engage in at School or on Educational Visits; this includes the variety of extended schools activities that are offered. </w:t>
          </w:r>
        </w:p>
        <w:p w14:paraId="21870699"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Ensure that those teaching or working with the pupil are aware of their needs, and have arrangements in place to meet them. </w:t>
          </w:r>
        </w:p>
        <w:p w14:paraId="5414D25B" w14:textId="77777777" w:rsidR="00213A25" w:rsidRPr="00A77FD1" w:rsidRDefault="00213A25" w:rsidP="00213A25">
          <w:pPr>
            <w:numPr>
              <w:ilvl w:val="0"/>
              <w:numId w:val="24"/>
            </w:numPr>
            <w:spacing w:after="57" w:line="269" w:lineRule="auto"/>
            <w:ind w:right="10" w:hanging="360"/>
            <w:rPr>
              <w:rFonts w:ascii="SassoonPrimaryInfant" w:hAnsi="SassoonPrimaryInfant"/>
            </w:rPr>
          </w:pPr>
          <w:r w:rsidRPr="00A77FD1">
            <w:rPr>
              <w:rFonts w:ascii="SassoonPrimaryInfant" w:hAnsi="SassoonPrimaryInfant"/>
            </w:rPr>
            <w:lastRenderedPageBreak/>
            <w:t xml:space="preserve">Ensure that teachers monitor and review the pupil’s progress during the course of the academic year.  </w:t>
          </w:r>
        </w:p>
        <w:p w14:paraId="3DD6BE6E" w14:textId="77777777" w:rsidR="00213A25" w:rsidRPr="00A77FD1" w:rsidRDefault="00213A25" w:rsidP="00213A25">
          <w:pPr>
            <w:numPr>
              <w:ilvl w:val="0"/>
              <w:numId w:val="24"/>
            </w:numPr>
            <w:spacing w:after="53" w:line="248" w:lineRule="auto"/>
            <w:ind w:right="10" w:hanging="360"/>
            <w:rPr>
              <w:rFonts w:ascii="SassoonPrimaryInfant" w:hAnsi="SassoonPrimaryInfant"/>
            </w:rPr>
          </w:pPr>
          <w:r w:rsidRPr="00A77FD1">
            <w:rPr>
              <w:rFonts w:ascii="SassoonPrimaryInfant" w:hAnsi="SassoonPrimaryInfant"/>
            </w:rPr>
            <w:t xml:space="preserve">Cooperate with local authorities during annual EHC plan reviews. </w:t>
          </w:r>
        </w:p>
        <w:p w14:paraId="725465D6"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Ensure that the SENCO/inclusion manager has sufficient time and resources to carry out their functions. </w:t>
          </w:r>
        </w:p>
        <w:p w14:paraId="2AD3C7D1" w14:textId="77777777" w:rsidR="00213A25" w:rsidRPr="00A77FD1" w:rsidRDefault="00213A25" w:rsidP="00213A25">
          <w:pPr>
            <w:numPr>
              <w:ilvl w:val="0"/>
              <w:numId w:val="24"/>
            </w:numPr>
            <w:spacing w:after="47" w:line="277" w:lineRule="auto"/>
            <w:ind w:right="10" w:hanging="360"/>
            <w:rPr>
              <w:rFonts w:ascii="SassoonPrimaryInfant" w:hAnsi="SassoonPrimaryInfant"/>
            </w:rPr>
          </w:pPr>
          <w:r w:rsidRPr="00A77FD1">
            <w:rPr>
              <w:rFonts w:ascii="SassoonPrimaryInfant" w:hAnsi="SassoonPrimaryInfant"/>
            </w:rPr>
            <w:t xml:space="preserve">Provide the SENCO/inclusion manager with sufficient administrative support and time away from teaching to enable them to fulfil their responsibilities in a similar way to other important strategic roles within the school. </w:t>
          </w:r>
        </w:p>
        <w:p w14:paraId="19A5672F" w14:textId="77777777" w:rsidR="00213A25" w:rsidRPr="00A77FD1" w:rsidRDefault="00213A25" w:rsidP="00213A25">
          <w:pPr>
            <w:numPr>
              <w:ilvl w:val="0"/>
              <w:numId w:val="24"/>
            </w:numPr>
            <w:spacing w:after="47" w:line="277" w:lineRule="auto"/>
            <w:ind w:right="10" w:hanging="360"/>
            <w:rPr>
              <w:rFonts w:ascii="SassoonPrimaryInfant" w:hAnsi="SassoonPrimaryInfant"/>
            </w:rPr>
          </w:pPr>
          <w:r w:rsidRPr="00A77FD1">
            <w:rPr>
              <w:rFonts w:ascii="SassoonPrimaryInfant" w:hAnsi="SassoonPrimaryInfant"/>
            </w:rPr>
            <w:t xml:space="preserve">Regularly and carefully review the quality of teaching for pupils at risk of underachievement, as a core part of the school’s performance management arrangements.  </w:t>
          </w:r>
        </w:p>
        <w:p w14:paraId="797429C6"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Ensuring that teachers understand the strategies to identify and support vulnerable pupils and possess knowledge of the SEND most frequently encountered. </w:t>
          </w:r>
        </w:p>
        <w:p w14:paraId="78737781" w14:textId="77777777" w:rsidR="00213A25" w:rsidRPr="00A77FD1" w:rsidRDefault="00213A25" w:rsidP="00213A25">
          <w:pPr>
            <w:spacing w:after="19" w:line="259" w:lineRule="auto"/>
            <w:ind w:left="361"/>
            <w:rPr>
              <w:rFonts w:ascii="SassoonPrimaryInfant" w:hAnsi="SassoonPrimaryInfant"/>
            </w:rPr>
          </w:pPr>
          <w:r w:rsidRPr="00A77FD1">
            <w:rPr>
              <w:rFonts w:ascii="SassoonPrimaryInfant" w:hAnsi="SassoonPrimaryInfant"/>
            </w:rPr>
            <w:t xml:space="preserve"> </w:t>
          </w:r>
        </w:p>
        <w:p w14:paraId="5B0703E8" w14:textId="5DBA99AB" w:rsidR="00213A25" w:rsidRPr="00A77FD1" w:rsidRDefault="00213A25" w:rsidP="008243B3">
          <w:pPr>
            <w:spacing w:line="259" w:lineRule="auto"/>
            <w:ind w:left="-5"/>
            <w:rPr>
              <w:rFonts w:ascii="SassoonPrimaryInfant" w:hAnsi="SassoonPrimaryInfant"/>
              <w:b/>
            </w:rPr>
          </w:pPr>
          <w:r w:rsidRPr="00A77FD1">
            <w:rPr>
              <w:rFonts w:ascii="SassoonPrimaryInfant" w:hAnsi="SassoonPrimaryInfant"/>
              <w:b/>
            </w:rPr>
            <w:t>The Inclusion Manager</w:t>
          </w:r>
          <w:r w:rsidR="008243B3" w:rsidRPr="00A77FD1">
            <w:rPr>
              <w:rFonts w:ascii="SassoonPrimaryInfant" w:hAnsi="SassoonPrimaryInfant"/>
              <w:b/>
            </w:rPr>
            <w:t>/SEND Coordinator (SENCO) must:</w:t>
          </w:r>
        </w:p>
        <w:p w14:paraId="372DC5AE" w14:textId="77777777" w:rsidR="00213A25" w:rsidRPr="00A77FD1" w:rsidRDefault="00213A25" w:rsidP="00213A25">
          <w:pPr>
            <w:numPr>
              <w:ilvl w:val="0"/>
              <w:numId w:val="24"/>
            </w:numPr>
            <w:spacing w:after="55" w:line="248" w:lineRule="auto"/>
            <w:ind w:right="10" w:hanging="360"/>
            <w:rPr>
              <w:rFonts w:ascii="SassoonPrimaryInfant" w:hAnsi="SassoonPrimaryInfant"/>
            </w:rPr>
          </w:pPr>
          <w:r w:rsidRPr="00A77FD1">
            <w:rPr>
              <w:rFonts w:ascii="SassoonPrimaryInfant" w:hAnsi="SassoonPrimaryInfant"/>
            </w:rPr>
            <w:t xml:space="preserve">Be a qualified teacher. </w:t>
          </w:r>
        </w:p>
        <w:p w14:paraId="720586D0"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Attain the National Award in Special Educational Needs Coordination within three years of appointment (SENCO only). </w:t>
          </w:r>
        </w:p>
        <w:p w14:paraId="5911DB43" w14:textId="77777777" w:rsidR="00213A25" w:rsidRPr="00A77FD1" w:rsidRDefault="00213A25" w:rsidP="00213A25">
          <w:pPr>
            <w:numPr>
              <w:ilvl w:val="0"/>
              <w:numId w:val="24"/>
            </w:numPr>
            <w:spacing w:after="77" w:line="248" w:lineRule="auto"/>
            <w:ind w:right="10" w:hanging="360"/>
            <w:rPr>
              <w:rFonts w:ascii="SassoonPrimaryInfant" w:hAnsi="SassoonPrimaryInfant"/>
            </w:rPr>
          </w:pPr>
          <w:r w:rsidRPr="00A77FD1">
            <w:rPr>
              <w:rFonts w:ascii="SassoonPrimaryInfant" w:hAnsi="SassoonPrimaryInfant"/>
            </w:rPr>
            <w:t xml:space="preserve">Collaborate with the governing body and </w:t>
          </w:r>
          <w:proofErr w:type="spellStart"/>
          <w:r w:rsidRPr="00A77FD1">
            <w:rPr>
              <w:rFonts w:ascii="SassoonPrimaryInfant" w:hAnsi="SassoonPrimaryInfant"/>
            </w:rPr>
            <w:t>headteacher</w:t>
          </w:r>
          <w:proofErr w:type="spellEnd"/>
          <w:r w:rsidRPr="00A77FD1">
            <w:rPr>
              <w:rFonts w:ascii="SassoonPrimaryInfant" w:hAnsi="SassoonPrimaryInfant"/>
            </w:rPr>
            <w:t xml:space="preserve"> to determine the strategic development of SEND and inclusion policy and provision in the school. </w:t>
          </w:r>
        </w:p>
        <w:p w14:paraId="1D15835E" w14:textId="77777777" w:rsidR="00213A25" w:rsidRPr="00A77FD1" w:rsidRDefault="00213A25" w:rsidP="00213A25">
          <w:pPr>
            <w:numPr>
              <w:ilvl w:val="0"/>
              <w:numId w:val="24"/>
            </w:numPr>
            <w:spacing w:after="47" w:line="277" w:lineRule="auto"/>
            <w:ind w:right="10" w:hanging="360"/>
            <w:rPr>
              <w:rFonts w:ascii="SassoonPrimaryInfant" w:hAnsi="SassoonPrimaryInfant"/>
            </w:rPr>
          </w:pPr>
          <w:r w:rsidRPr="00A77FD1">
            <w:rPr>
              <w:rFonts w:ascii="SassoonPrimaryInfant" w:hAnsi="SassoonPrimaryInfant"/>
            </w:rPr>
            <w:t xml:space="preserve">Work with the school governors and the </w:t>
          </w:r>
          <w:proofErr w:type="spellStart"/>
          <w:r w:rsidRPr="00A77FD1">
            <w:rPr>
              <w:rFonts w:ascii="SassoonPrimaryInfant" w:hAnsi="SassoonPrimaryInfant"/>
            </w:rPr>
            <w:t>headteacher</w:t>
          </w:r>
          <w:proofErr w:type="spellEnd"/>
          <w:r w:rsidRPr="00A77FD1">
            <w:rPr>
              <w:rFonts w:ascii="SassoonPrimaryInfant" w:hAnsi="SassoonPrimaryInfant"/>
            </w:rPr>
            <w:t xml:space="preserve"> to ensure that the school meets its responsibilities under the Equality Act (2010) with regard to reasonable adjustments and access arrangements. </w:t>
          </w:r>
        </w:p>
        <w:p w14:paraId="5D5D6172" w14:textId="77777777" w:rsidR="00213A25" w:rsidRPr="00A77FD1" w:rsidRDefault="00213A25" w:rsidP="00213A25">
          <w:pPr>
            <w:numPr>
              <w:ilvl w:val="0"/>
              <w:numId w:val="24"/>
            </w:numPr>
            <w:spacing w:after="53" w:line="248" w:lineRule="auto"/>
            <w:ind w:right="10" w:hanging="360"/>
            <w:rPr>
              <w:rFonts w:ascii="SassoonPrimaryInfant" w:hAnsi="SassoonPrimaryInfant"/>
            </w:rPr>
          </w:pPr>
          <w:r w:rsidRPr="00A77FD1">
            <w:rPr>
              <w:rFonts w:ascii="SassoonPrimaryInfant" w:hAnsi="SassoonPrimaryInfant"/>
            </w:rPr>
            <w:t xml:space="preserve">Undertake day-to-day responsibility for the operation of SEND and inclusion policy.  </w:t>
          </w:r>
        </w:p>
        <w:p w14:paraId="62704A5F" w14:textId="77777777" w:rsidR="00213A25" w:rsidRPr="00A77FD1" w:rsidRDefault="00213A25" w:rsidP="00213A25">
          <w:pPr>
            <w:numPr>
              <w:ilvl w:val="0"/>
              <w:numId w:val="24"/>
            </w:numPr>
            <w:spacing w:after="78" w:line="248" w:lineRule="auto"/>
            <w:ind w:right="10" w:hanging="360"/>
            <w:rPr>
              <w:rFonts w:ascii="SassoonPrimaryInfant" w:hAnsi="SassoonPrimaryInfant"/>
            </w:rPr>
          </w:pPr>
          <w:r w:rsidRPr="00A77FD1">
            <w:rPr>
              <w:rFonts w:ascii="SassoonPrimaryInfant" w:hAnsi="SassoonPrimaryInfant"/>
            </w:rPr>
            <w:t xml:space="preserve">Coordinate the specific provision made to support individual children with SEND, including those who have EHC plans. </w:t>
          </w:r>
        </w:p>
        <w:p w14:paraId="08E2174D" w14:textId="77777777" w:rsidR="00213A25" w:rsidRPr="00A77FD1" w:rsidRDefault="00213A25" w:rsidP="00213A25">
          <w:pPr>
            <w:numPr>
              <w:ilvl w:val="0"/>
              <w:numId w:val="24"/>
            </w:numPr>
            <w:spacing w:after="51" w:line="269" w:lineRule="auto"/>
            <w:ind w:right="10" w:hanging="360"/>
            <w:rPr>
              <w:rFonts w:ascii="SassoonPrimaryInfant" w:hAnsi="SassoonPrimaryInfant"/>
            </w:rPr>
          </w:pPr>
          <w:r w:rsidRPr="00A77FD1">
            <w:rPr>
              <w:rFonts w:ascii="SassoonPrimaryInfant" w:hAnsi="SassoonPrimaryInfant"/>
            </w:rPr>
            <w:t xml:space="preserve">Advise on the deployment of the school’s delegated budget and other resources to meet pupils’ needs effectively. </w:t>
          </w:r>
        </w:p>
        <w:p w14:paraId="64A490F4"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Liaise with early </w:t>
          </w:r>
          <w:proofErr w:type="gramStart"/>
          <w:r w:rsidRPr="00A77FD1">
            <w:rPr>
              <w:rFonts w:ascii="SassoonPrimaryInfant" w:hAnsi="SassoonPrimaryInfant"/>
            </w:rPr>
            <w:t>years</w:t>
          </w:r>
          <w:proofErr w:type="gramEnd"/>
          <w:r w:rsidRPr="00A77FD1">
            <w:rPr>
              <w:rFonts w:ascii="SassoonPrimaryInfant" w:hAnsi="SassoonPrimaryInfant"/>
            </w:rPr>
            <w:t xml:space="preserve"> providers, other schools, educational psychologists, health and social care professionals, and independent or voluntary bodies. </w:t>
          </w:r>
        </w:p>
        <w:p w14:paraId="1859D262"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Be a key point of contact with external agencies, especially the Local Authority (LA) and LA support services. </w:t>
          </w:r>
        </w:p>
        <w:p w14:paraId="48E8C91A" w14:textId="77777777" w:rsidR="00213A25" w:rsidRPr="00A77FD1" w:rsidRDefault="00213A25" w:rsidP="00213A25">
          <w:pPr>
            <w:spacing w:after="72"/>
            <w:ind w:left="731" w:right="10"/>
            <w:rPr>
              <w:rFonts w:ascii="SassoonPrimaryInfant" w:hAnsi="SassoonPrimaryInfant"/>
            </w:rPr>
          </w:pPr>
          <w:r w:rsidRPr="00A77FD1">
            <w:rPr>
              <w:rFonts w:ascii="SassoonPrimaryInfant" w:hAnsi="SassoonPrimaryInfant"/>
            </w:rPr>
            <w:t xml:space="preserve">Liaise with the potential future providers of education to ensure that the pupil and their parents are informed about options and a smooth transition is planned. </w:t>
          </w:r>
        </w:p>
        <w:p w14:paraId="2577B992" w14:textId="77777777" w:rsidR="00213A25" w:rsidRPr="00A77FD1" w:rsidRDefault="00213A25" w:rsidP="00213A25">
          <w:pPr>
            <w:numPr>
              <w:ilvl w:val="0"/>
              <w:numId w:val="24"/>
            </w:numPr>
            <w:spacing w:after="77" w:line="248" w:lineRule="auto"/>
            <w:ind w:right="10" w:hanging="360"/>
            <w:rPr>
              <w:rFonts w:ascii="SassoonPrimaryInfant" w:hAnsi="SassoonPrimaryInfant"/>
            </w:rPr>
          </w:pPr>
          <w:r w:rsidRPr="00A77FD1">
            <w:rPr>
              <w:rFonts w:ascii="SassoonPrimaryInfant" w:hAnsi="SassoonPrimaryInfant"/>
            </w:rPr>
            <w:t xml:space="preserve">Provide professional guidance to colleagues and work closely with staff members, parents, carers and other agencies. </w:t>
          </w:r>
        </w:p>
        <w:p w14:paraId="7D16E8AE" w14:textId="77777777" w:rsidR="00213A25" w:rsidRPr="00A77FD1" w:rsidRDefault="00213A25" w:rsidP="00213A25">
          <w:pPr>
            <w:numPr>
              <w:ilvl w:val="0"/>
              <w:numId w:val="24"/>
            </w:numPr>
            <w:spacing w:after="72" w:line="248" w:lineRule="auto"/>
            <w:ind w:right="10" w:hanging="360"/>
            <w:rPr>
              <w:rFonts w:ascii="SassoonPrimaryInfant" w:hAnsi="SassoonPrimaryInfant"/>
            </w:rPr>
          </w:pPr>
          <w:r w:rsidRPr="00A77FD1">
            <w:rPr>
              <w:rFonts w:ascii="SassoonPrimaryInfant" w:hAnsi="SassoonPrimaryInfant"/>
            </w:rPr>
            <w:t xml:space="preserve">Be familiar with the provision in the Local Offer and be able to work with professionals providing a support role to the family.  </w:t>
          </w:r>
        </w:p>
        <w:p w14:paraId="72E968D3" w14:textId="77777777" w:rsidR="00213A25" w:rsidRPr="00A77FD1" w:rsidRDefault="00213A25" w:rsidP="00213A25">
          <w:pPr>
            <w:numPr>
              <w:ilvl w:val="0"/>
              <w:numId w:val="24"/>
            </w:numPr>
            <w:spacing w:after="73" w:line="248" w:lineRule="auto"/>
            <w:ind w:right="10" w:hanging="360"/>
            <w:rPr>
              <w:rFonts w:ascii="SassoonPrimaryInfant" w:hAnsi="SassoonPrimaryInfant"/>
            </w:rPr>
          </w:pPr>
          <w:r w:rsidRPr="00A77FD1">
            <w:rPr>
              <w:rFonts w:ascii="SassoonPrimaryInfant" w:hAnsi="SassoonPrimaryInfant"/>
            </w:rPr>
            <w:lastRenderedPageBreak/>
            <w:t xml:space="preserve">Ensure, as far as possible, that pupils with SEND and additional needs take part in activities of the school together with those who do not have identified needs. </w:t>
          </w:r>
        </w:p>
        <w:p w14:paraId="7F674C2D" w14:textId="71F74629"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Ensure that the school keeps the records of all pupils with SEND and additional up to-date. </w:t>
          </w:r>
        </w:p>
        <w:p w14:paraId="38E25F59" w14:textId="77777777" w:rsidR="00213A25" w:rsidRPr="00A77FD1" w:rsidRDefault="00213A25" w:rsidP="00213A25">
          <w:pPr>
            <w:spacing w:after="19" w:line="259" w:lineRule="auto"/>
            <w:rPr>
              <w:rFonts w:ascii="SassoonPrimaryInfant" w:hAnsi="SassoonPrimaryInfant"/>
            </w:rPr>
          </w:pPr>
          <w:r w:rsidRPr="00A77FD1">
            <w:rPr>
              <w:rFonts w:ascii="SassoonPrimaryInfant" w:hAnsi="SassoonPrimaryInfant"/>
              <w:b/>
            </w:rPr>
            <w:t xml:space="preserve"> </w:t>
          </w:r>
        </w:p>
        <w:p w14:paraId="7E381773" w14:textId="5ECF0B7B" w:rsidR="00213A25" w:rsidRPr="00A77FD1" w:rsidRDefault="008243B3" w:rsidP="008243B3">
          <w:pPr>
            <w:spacing w:line="259" w:lineRule="auto"/>
            <w:ind w:left="-5"/>
            <w:rPr>
              <w:rFonts w:ascii="SassoonPrimaryInfant" w:hAnsi="SassoonPrimaryInfant"/>
              <w:b/>
            </w:rPr>
          </w:pPr>
          <w:r w:rsidRPr="00A77FD1">
            <w:rPr>
              <w:rFonts w:ascii="SassoonPrimaryInfant" w:hAnsi="SassoonPrimaryInfant"/>
              <w:b/>
            </w:rPr>
            <w:t>Class teachers must</w:t>
          </w:r>
          <w:r w:rsidR="00213A25" w:rsidRPr="00A77FD1">
            <w:rPr>
              <w:rFonts w:ascii="SassoonPrimaryInfant" w:hAnsi="SassoonPrimaryInfant"/>
              <w:b/>
            </w:rPr>
            <w:t xml:space="preserve">: </w:t>
          </w:r>
        </w:p>
        <w:p w14:paraId="48E89F39" w14:textId="77777777" w:rsidR="00213A25" w:rsidRPr="00A77FD1" w:rsidRDefault="00213A25" w:rsidP="00213A25">
          <w:pPr>
            <w:numPr>
              <w:ilvl w:val="0"/>
              <w:numId w:val="24"/>
            </w:numPr>
            <w:spacing w:after="47" w:line="277" w:lineRule="auto"/>
            <w:ind w:right="10" w:hanging="360"/>
            <w:rPr>
              <w:rFonts w:ascii="SassoonPrimaryInfant" w:hAnsi="SassoonPrimaryInfant"/>
            </w:rPr>
          </w:pPr>
          <w:r w:rsidRPr="00A77FD1">
            <w:rPr>
              <w:rFonts w:ascii="SassoonPrimaryInfant" w:hAnsi="SassoonPrimaryInfant"/>
            </w:rPr>
            <w:t xml:space="preserve">Plan and review support for their pupils with SEND and additional needs, on a graduated basis, in collaboration with parents, the SENCO/inclusion manager and, where appropriate, the pupil themselves. This will take place formally every term, however class teachers are responsible for monitoring the support given to children in their class with SEND and additional needs on a regular basis.  </w:t>
          </w:r>
        </w:p>
        <w:p w14:paraId="1F311EB5" w14:textId="77777777" w:rsidR="00213A25" w:rsidRPr="00A77FD1" w:rsidRDefault="00213A25" w:rsidP="00213A25">
          <w:pPr>
            <w:numPr>
              <w:ilvl w:val="0"/>
              <w:numId w:val="24"/>
            </w:numPr>
            <w:spacing w:after="33" w:line="269" w:lineRule="auto"/>
            <w:ind w:right="10" w:hanging="360"/>
            <w:rPr>
              <w:rFonts w:ascii="SassoonPrimaryInfant" w:hAnsi="SassoonPrimaryInfant"/>
            </w:rPr>
          </w:pPr>
          <w:r w:rsidRPr="00A77FD1">
            <w:rPr>
              <w:rFonts w:ascii="SassoonPrimaryInfant" w:hAnsi="SassoonPrimaryInfant"/>
            </w:rPr>
            <w:t xml:space="preserve">Inform the child’s parents that provision is being made.  </w:t>
          </w:r>
        </w:p>
        <w:p w14:paraId="3A73C6CB" w14:textId="77777777" w:rsidR="00213A25" w:rsidRPr="00A77FD1" w:rsidRDefault="00213A25" w:rsidP="00213A25">
          <w:pPr>
            <w:numPr>
              <w:ilvl w:val="0"/>
              <w:numId w:val="24"/>
            </w:numPr>
            <w:spacing w:after="77" w:line="248" w:lineRule="auto"/>
            <w:ind w:right="10" w:hanging="360"/>
            <w:rPr>
              <w:rFonts w:ascii="SassoonPrimaryInfant" w:hAnsi="SassoonPrimaryInfant"/>
            </w:rPr>
          </w:pPr>
          <w:r w:rsidRPr="00A77FD1">
            <w:rPr>
              <w:rFonts w:ascii="SassoonPrimaryInfant" w:hAnsi="SassoonPrimaryInfant"/>
            </w:rPr>
            <w:t xml:space="preserve">Set high expectations for every pupil and aim to teach them the full curriculum, whatever their prior attainment.  </w:t>
          </w:r>
        </w:p>
        <w:p w14:paraId="069E26B4" w14:textId="77777777" w:rsidR="00213A25" w:rsidRPr="00A77FD1" w:rsidRDefault="00213A25" w:rsidP="00213A25">
          <w:pPr>
            <w:numPr>
              <w:ilvl w:val="0"/>
              <w:numId w:val="24"/>
            </w:numPr>
            <w:spacing w:after="53" w:line="248" w:lineRule="auto"/>
            <w:ind w:right="10" w:hanging="360"/>
            <w:rPr>
              <w:rFonts w:ascii="SassoonPrimaryInfant" w:hAnsi="SassoonPrimaryInfant"/>
            </w:rPr>
          </w:pPr>
          <w:r w:rsidRPr="00A77FD1">
            <w:rPr>
              <w:rFonts w:ascii="SassoonPrimaryInfant" w:hAnsi="SassoonPrimaryInfant"/>
            </w:rPr>
            <w:t xml:space="preserve">Use appropriate assessment to set targets which are deliberately ambitious. </w:t>
          </w:r>
        </w:p>
        <w:p w14:paraId="7C3F6968" w14:textId="77777777" w:rsidR="00213A25" w:rsidRPr="00A77FD1" w:rsidRDefault="00213A25" w:rsidP="00213A25">
          <w:pPr>
            <w:numPr>
              <w:ilvl w:val="0"/>
              <w:numId w:val="24"/>
            </w:numPr>
            <w:spacing w:after="277" w:line="248" w:lineRule="auto"/>
            <w:ind w:right="10" w:hanging="360"/>
            <w:rPr>
              <w:rFonts w:ascii="SassoonPrimaryInfant" w:hAnsi="SassoonPrimaryInfant"/>
            </w:rPr>
          </w:pPr>
          <w:r w:rsidRPr="00A77FD1">
            <w:rPr>
              <w:rFonts w:ascii="SassoonPrimaryInfant" w:hAnsi="SassoonPrimaryInfant"/>
            </w:rPr>
            <w:t xml:space="preserve">Plan lessons to address potential areas of difficulty and to ensure that there are no barriers to every pupil achieving. </w:t>
          </w:r>
        </w:p>
        <w:p w14:paraId="27BBA674" w14:textId="77777777" w:rsidR="00213A25" w:rsidRPr="00A77FD1" w:rsidRDefault="00213A25" w:rsidP="00213A25">
          <w:pPr>
            <w:numPr>
              <w:ilvl w:val="0"/>
              <w:numId w:val="24"/>
            </w:numPr>
            <w:spacing w:after="41" w:line="248" w:lineRule="auto"/>
            <w:ind w:right="10" w:hanging="360"/>
            <w:rPr>
              <w:rFonts w:ascii="SassoonPrimaryInfant" w:hAnsi="SassoonPrimaryInfant"/>
            </w:rPr>
          </w:pPr>
          <w:r w:rsidRPr="00A77FD1">
            <w:rPr>
              <w:rFonts w:ascii="SassoonPrimaryInfant" w:hAnsi="SassoonPrimaryInfant"/>
            </w:rPr>
            <w:t xml:space="preserve">Teachers seek to provide pupils with learning opportunities, which will allow all the pupils to access the subject taught, encounter appropriate challenge and promote progress.  </w:t>
          </w:r>
        </w:p>
        <w:p w14:paraId="64ED8ABA" w14:textId="77777777" w:rsidR="00213A25" w:rsidRPr="00A77FD1" w:rsidRDefault="00213A25" w:rsidP="00213A25">
          <w:pPr>
            <w:numPr>
              <w:ilvl w:val="0"/>
              <w:numId w:val="24"/>
            </w:numPr>
            <w:spacing w:after="46" w:line="248" w:lineRule="auto"/>
            <w:ind w:right="10" w:hanging="360"/>
            <w:rPr>
              <w:rFonts w:ascii="SassoonPrimaryInfant" w:hAnsi="SassoonPrimaryInfant"/>
            </w:rPr>
          </w:pPr>
          <w:r w:rsidRPr="00A77FD1">
            <w:rPr>
              <w:rFonts w:ascii="SassoonPrimaryInfant" w:hAnsi="SassoonPrimaryInfant"/>
            </w:rPr>
            <w:t xml:space="preserve">Additional or different provision and its outcomes are recorded by the teacher by means of an SEND plan and provision map.  </w:t>
          </w:r>
        </w:p>
        <w:p w14:paraId="07EFF291" w14:textId="064570B5"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Teachers take the lead role in monitoring the attainment, learning, behaviour and well-being of pupils in their class. This information is recorded and pupils’ achievement and needs are discussed and further planning undertaken by way of Progress Meetings which are led by the </w:t>
          </w:r>
          <w:proofErr w:type="spellStart"/>
          <w:r w:rsidR="00495769">
            <w:rPr>
              <w:rFonts w:ascii="SassoonPrimaryInfant" w:hAnsi="SassoonPrimaryInfant"/>
            </w:rPr>
            <w:t>Headteacher</w:t>
          </w:r>
          <w:proofErr w:type="spellEnd"/>
          <w:r w:rsidRPr="00A77FD1">
            <w:rPr>
              <w:rFonts w:ascii="SassoonPrimaryInfant" w:hAnsi="SassoonPrimaryInfant"/>
            </w:rPr>
            <w:t xml:space="preserve">, Deputy </w:t>
          </w:r>
          <w:proofErr w:type="spellStart"/>
          <w:r w:rsidR="00495769">
            <w:rPr>
              <w:rFonts w:ascii="SassoonPrimaryInfant" w:hAnsi="SassoonPrimaryInfant"/>
            </w:rPr>
            <w:t>Headteacher</w:t>
          </w:r>
          <w:proofErr w:type="spellEnd"/>
          <w:r w:rsidRPr="00A77FD1">
            <w:rPr>
              <w:rFonts w:ascii="SassoonPrimaryInfant" w:hAnsi="SassoonPrimaryInfant"/>
            </w:rPr>
            <w:t xml:space="preserve"> and Assistant </w:t>
          </w:r>
          <w:proofErr w:type="spellStart"/>
          <w:r w:rsidR="00495769">
            <w:rPr>
              <w:rFonts w:ascii="SassoonPrimaryInfant" w:hAnsi="SassoonPrimaryInfant"/>
            </w:rPr>
            <w:t>Headteacher</w:t>
          </w:r>
          <w:proofErr w:type="spellEnd"/>
          <w:r w:rsidRPr="00A77FD1">
            <w:rPr>
              <w:rFonts w:ascii="SassoonPrimaryInfant" w:hAnsi="SassoonPrimaryInfant"/>
            </w:rPr>
            <w:t xml:space="preserve">.  </w:t>
          </w:r>
        </w:p>
        <w:p w14:paraId="0957FECF" w14:textId="6DB52041" w:rsidR="00213A25" w:rsidRPr="00A77FD1" w:rsidRDefault="00213A25" w:rsidP="008243B3">
          <w:pPr>
            <w:spacing w:line="259" w:lineRule="auto"/>
            <w:ind w:left="721"/>
            <w:rPr>
              <w:rFonts w:ascii="SassoonPrimaryInfant" w:hAnsi="SassoonPrimaryInfant"/>
            </w:rPr>
          </w:pPr>
          <w:r w:rsidRPr="00A77FD1">
            <w:rPr>
              <w:rFonts w:ascii="SassoonPrimaryInfant" w:hAnsi="SassoonPrimaryInfant"/>
            </w:rPr>
            <w:t xml:space="preserve"> </w:t>
          </w:r>
        </w:p>
        <w:p w14:paraId="43F6CB7A" w14:textId="0E65F364" w:rsidR="00213A25" w:rsidRPr="00A77FD1" w:rsidRDefault="008243B3" w:rsidP="008243B3">
          <w:pPr>
            <w:spacing w:line="259" w:lineRule="auto"/>
            <w:ind w:left="-5"/>
            <w:rPr>
              <w:rFonts w:ascii="SassoonPrimaryInfant" w:hAnsi="SassoonPrimaryInfant"/>
            </w:rPr>
          </w:pPr>
          <w:r w:rsidRPr="00A77FD1">
            <w:rPr>
              <w:rFonts w:ascii="SassoonPrimaryInfant" w:hAnsi="SassoonPrimaryInfant"/>
              <w:b/>
            </w:rPr>
            <w:t>Teaching a</w:t>
          </w:r>
          <w:r w:rsidR="00213A25" w:rsidRPr="00A77FD1">
            <w:rPr>
              <w:rFonts w:ascii="SassoonPrimaryInfant" w:hAnsi="SassoonPrimaryInfant"/>
              <w:b/>
            </w:rPr>
            <w:t>ssistants</w:t>
          </w:r>
          <w:r w:rsidRPr="00A77FD1">
            <w:rPr>
              <w:rFonts w:ascii="SassoonPrimaryInfant" w:hAnsi="SassoonPrimaryInfant"/>
              <w:b/>
            </w:rPr>
            <w:t xml:space="preserve"> must</w:t>
          </w:r>
          <w:r w:rsidR="00213A25" w:rsidRPr="00A77FD1">
            <w:rPr>
              <w:rFonts w:ascii="SassoonPrimaryInfant" w:hAnsi="SassoonPrimaryInfant"/>
              <w:b/>
            </w:rPr>
            <w:t xml:space="preserve">: </w:t>
          </w:r>
        </w:p>
        <w:p w14:paraId="6DE8D01C" w14:textId="7B51B25D" w:rsidR="00213A25" w:rsidRPr="00A77FD1" w:rsidRDefault="00213A25" w:rsidP="00213A25">
          <w:pPr>
            <w:numPr>
              <w:ilvl w:val="0"/>
              <w:numId w:val="24"/>
            </w:numPr>
            <w:spacing w:after="13" w:line="248" w:lineRule="auto"/>
            <w:ind w:right="10" w:hanging="360"/>
            <w:rPr>
              <w:rFonts w:ascii="SassoonPrimaryInfant" w:hAnsi="SassoonPrimaryInfant"/>
            </w:rPr>
          </w:pPr>
          <w:proofErr w:type="gramStart"/>
          <w:r w:rsidRPr="00A77FD1">
            <w:rPr>
              <w:rFonts w:ascii="SassoonPrimaryInfant" w:hAnsi="SassoonPrimaryInfant"/>
            </w:rPr>
            <w:t>work</w:t>
          </w:r>
          <w:proofErr w:type="gramEnd"/>
          <w:r w:rsidRPr="00A77FD1">
            <w:rPr>
              <w:rFonts w:ascii="SassoonPrimaryInfant" w:hAnsi="SassoonPrimaryInfant"/>
            </w:rPr>
            <w:t xml:space="preserve"> with individual</w:t>
          </w:r>
          <w:r w:rsidR="008243B3" w:rsidRPr="00A77FD1">
            <w:rPr>
              <w:rFonts w:ascii="SassoonPrimaryInfant" w:hAnsi="SassoonPrimaryInfant"/>
            </w:rPr>
            <w:t>s</w:t>
          </w:r>
          <w:r w:rsidRPr="00A77FD1">
            <w:rPr>
              <w:rFonts w:ascii="SassoonPrimaryInfant" w:hAnsi="SassoonPrimaryInfant"/>
            </w:rPr>
            <w:t xml:space="preserve"> or groups of pupils during lessons to support pupils’ learning and promote their well- being.  The work of a TA is directed by the teacher during lessons.   </w:t>
          </w:r>
        </w:p>
        <w:p w14:paraId="1784C0F4" w14:textId="77777777" w:rsidR="00213A25" w:rsidRPr="00A77FD1" w:rsidRDefault="00213A25" w:rsidP="00213A25">
          <w:pPr>
            <w:spacing w:after="41"/>
            <w:ind w:left="731" w:right="10"/>
            <w:rPr>
              <w:rFonts w:ascii="SassoonPrimaryInfant" w:hAnsi="SassoonPrimaryInfant"/>
            </w:rPr>
          </w:pPr>
          <w:r w:rsidRPr="00A77FD1">
            <w:rPr>
              <w:rFonts w:ascii="SassoonPrimaryInfant" w:hAnsi="SassoonPrimaryInfant"/>
            </w:rPr>
            <w:t xml:space="preserve">Advice and training for specific work or duties may also come from an outside specialist, for example - a Speech and Language Therapist or they may be directed by other teaching staff within the school, for example the Inclusion Manager.     </w:t>
          </w:r>
        </w:p>
        <w:p w14:paraId="5AEB1101" w14:textId="77777777" w:rsidR="00213A25" w:rsidRPr="00A77FD1" w:rsidRDefault="00213A25" w:rsidP="00213A25">
          <w:pPr>
            <w:numPr>
              <w:ilvl w:val="0"/>
              <w:numId w:val="24"/>
            </w:numPr>
            <w:spacing w:after="46" w:line="248" w:lineRule="auto"/>
            <w:ind w:right="10" w:hanging="360"/>
            <w:rPr>
              <w:rFonts w:ascii="SassoonPrimaryInfant" w:hAnsi="SassoonPrimaryInfant"/>
            </w:rPr>
          </w:pPr>
          <w:r w:rsidRPr="00A77FD1">
            <w:rPr>
              <w:rFonts w:ascii="SassoonPrimaryInfant" w:hAnsi="SassoonPrimaryInfant"/>
            </w:rPr>
            <w:t xml:space="preserve">To address very specific needs, pupils may be withdrawn for short periods during class times to work individually.  Alternatively, some work may occur alongside others within a small group, when the need is common to all. </w:t>
          </w:r>
        </w:p>
        <w:p w14:paraId="06F82E54"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lastRenderedPageBreak/>
            <w:t xml:space="preserve">In order to best utilise their support for pupils’ learning, the deployment of Teaching Assistants within the school is strategically managed by Senior Leaders in consultation with Phase Leaders and Class Teachers. </w:t>
          </w:r>
        </w:p>
        <w:p w14:paraId="7A16139F" w14:textId="77777777" w:rsidR="00213A25" w:rsidRPr="00A77FD1" w:rsidRDefault="00213A25" w:rsidP="00213A25">
          <w:pPr>
            <w:spacing w:line="259" w:lineRule="auto"/>
            <w:ind w:left="721"/>
            <w:rPr>
              <w:rFonts w:ascii="SassoonPrimaryInfant" w:hAnsi="SassoonPrimaryInfant"/>
            </w:rPr>
          </w:pPr>
          <w:r w:rsidRPr="00A77FD1">
            <w:rPr>
              <w:rFonts w:ascii="SassoonPrimaryInfant" w:hAnsi="SassoonPrimaryInfant"/>
            </w:rPr>
            <w:t xml:space="preserve"> </w:t>
          </w:r>
        </w:p>
        <w:p w14:paraId="3FAB70A8" w14:textId="32A5F291" w:rsidR="00213A25" w:rsidRPr="00A77FD1" w:rsidRDefault="008243B3" w:rsidP="008243B3">
          <w:pPr>
            <w:spacing w:line="259" w:lineRule="auto"/>
            <w:ind w:left="-5"/>
            <w:rPr>
              <w:rFonts w:ascii="SassoonPrimaryInfant" w:hAnsi="SassoonPrimaryInfant"/>
            </w:rPr>
          </w:pPr>
          <w:r w:rsidRPr="00A77FD1">
            <w:rPr>
              <w:rFonts w:ascii="SassoonPrimaryInfant" w:hAnsi="SassoonPrimaryInfant"/>
              <w:b/>
            </w:rPr>
            <w:t>Family liaison manager/o</w:t>
          </w:r>
          <w:r w:rsidR="00213A25" w:rsidRPr="00A77FD1">
            <w:rPr>
              <w:rFonts w:ascii="SassoonPrimaryInfant" w:hAnsi="SassoonPrimaryInfant"/>
              <w:b/>
            </w:rPr>
            <w:t xml:space="preserve">fficers: </w:t>
          </w:r>
        </w:p>
        <w:p w14:paraId="2F0DC0B0" w14:textId="6FE55AC8" w:rsidR="00213A25" w:rsidRPr="00A77FD1" w:rsidRDefault="008243B3" w:rsidP="00213A25">
          <w:pPr>
            <w:numPr>
              <w:ilvl w:val="0"/>
              <w:numId w:val="24"/>
            </w:numPr>
            <w:spacing w:after="41" w:line="248" w:lineRule="auto"/>
            <w:ind w:right="10" w:hanging="360"/>
            <w:rPr>
              <w:rFonts w:ascii="SassoonPrimaryInfant" w:hAnsi="SassoonPrimaryInfant"/>
            </w:rPr>
          </w:pPr>
          <w:r w:rsidRPr="00A77FD1">
            <w:rPr>
              <w:rFonts w:ascii="SassoonPrimaryInfant" w:hAnsi="SassoonPrimaryInfant"/>
            </w:rPr>
            <w:t>The school has a family liaison o</w:t>
          </w:r>
          <w:r w:rsidR="00213A25" w:rsidRPr="00A77FD1">
            <w:rPr>
              <w:rFonts w:ascii="SassoonPrimaryInfant" w:hAnsi="SassoonPrimaryInfant"/>
            </w:rPr>
            <w:t xml:space="preserve">fficer who takes the leading role in co-ordinating support and provision for children and families who require additional support for behaviour and emotional wellbeing.  </w:t>
          </w:r>
        </w:p>
        <w:p w14:paraId="3DA5E9BE" w14:textId="7BD9C3F7" w:rsidR="00213A25" w:rsidRPr="00A77FD1" w:rsidRDefault="008243B3" w:rsidP="00213A25">
          <w:pPr>
            <w:numPr>
              <w:ilvl w:val="0"/>
              <w:numId w:val="24"/>
            </w:numPr>
            <w:spacing w:after="41" w:line="248" w:lineRule="auto"/>
            <w:ind w:right="10" w:hanging="360"/>
            <w:rPr>
              <w:rFonts w:ascii="SassoonPrimaryInfant" w:hAnsi="SassoonPrimaryInfant"/>
            </w:rPr>
          </w:pPr>
          <w:r w:rsidRPr="00A77FD1">
            <w:rPr>
              <w:rFonts w:ascii="SassoonPrimaryInfant" w:hAnsi="SassoonPrimaryInfant"/>
            </w:rPr>
            <w:t>The family liaison o</w:t>
          </w:r>
          <w:r w:rsidR="00213A25" w:rsidRPr="00A77FD1">
            <w:rPr>
              <w:rFonts w:ascii="SassoonPrimaryInfant" w:hAnsi="SassoonPrimaryInfant"/>
            </w:rPr>
            <w:t xml:space="preserve">fficer works closely with outside agencies, liaises with social services and other agencies as appropriate and ‘signpost’ and/or access other available services to families and the school. </w:t>
          </w:r>
        </w:p>
        <w:p w14:paraId="2104F4A5" w14:textId="0A6EAE5A" w:rsidR="00213A25" w:rsidRPr="00A77FD1" w:rsidRDefault="008243B3"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The family liaison o</w:t>
          </w:r>
          <w:r w:rsidR="00213A25" w:rsidRPr="00A77FD1">
            <w:rPr>
              <w:rFonts w:ascii="SassoonPrimaryInfant" w:hAnsi="SassoonPrimaryInfant"/>
            </w:rPr>
            <w:t>fficer has a key role in promoting and suppor</w:t>
          </w:r>
          <w:r w:rsidRPr="00A77FD1">
            <w:rPr>
              <w:rFonts w:ascii="SassoonPrimaryInfant" w:hAnsi="SassoonPrimaryInfant"/>
            </w:rPr>
            <w:t>ting inclusive practice at the s</w:t>
          </w:r>
          <w:r w:rsidR="00213A25" w:rsidRPr="00A77FD1">
            <w:rPr>
              <w:rFonts w:ascii="SassoonPrimaryInfant" w:hAnsi="SassoonPrimaryInfant"/>
            </w:rPr>
            <w:t xml:space="preserve">chool. </w:t>
          </w:r>
        </w:p>
        <w:p w14:paraId="562A1084" w14:textId="77777777" w:rsidR="00213A25" w:rsidRPr="00A77FD1" w:rsidRDefault="00213A25" w:rsidP="00213A25">
          <w:pPr>
            <w:spacing w:line="259" w:lineRule="auto"/>
            <w:ind w:left="721"/>
            <w:rPr>
              <w:rFonts w:ascii="SassoonPrimaryInfant" w:hAnsi="SassoonPrimaryInfant"/>
            </w:rPr>
          </w:pPr>
          <w:r w:rsidRPr="00A77FD1">
            <w:rPr>
              <w:rFonts w:ascii="SassoonPrimaryInfant" w:hAnsi="SassoonPrimaryInfant"/>
            </w:rPr>
            <w:t xml:space="preserve"> </w:t>
          </w:r>
        </w:p>
        <w:p w14:paraId="76404232" w14:textId="3506D32B" w:rsidR="00213A25" w:rsidRPr="00A77FD1" w:rsidRDefault="008243B3" w:rsidP="008243B3">
          <w:pPr>
            <w:spacing w:line="259" w:lineRule="auto"/>
            <w:ind w:left="-5"/>
            <w:rPr>
              <w:rFonts w:ascii="SassoonPrimaryInfant" w:hAnsi="SassoonPrimaryInfant"/>
            </w:rPr>
          </w:pPr>
          <w:r w:rsidRPr="00A77FD1">
            <w:rPr>
              <w:rFonts w:ascii="SassoonPrimaryInfant" w:hAnsi="SassoonPrimaryInfant"/>
              <w:b/>
            </w:rPr>
            <w:t>Behaviour m</w:t>
          </w:r>
          <w:r w:rsidR="00213A25" w:rsidRPr="00A77FD1">
            <w:rPr>
              <w:rFonts w:ascii="SassoonPrimaryInfant" w:hAnsi="SassoonPrimaryInfant"/>
              <w:b/>
            </w:rPr>
            <w:t xml:space="preserve">anager: </w:t>
          </w:r>
        </w:p>
        <w:p w14:paraId="01047BA1" w14:textId="69A6449C" w:rsidR="00213A25" w:rsidRPr="00A77FD1" w:rsidRDefault="008243B3" w:rsidP="008243B3">
          <w:pPr>
            <w:ind w:right="10"/>
            <w:rPr>
              <w:rFonts w:ascii="SassoonPrimaryInfant" w:hAnsi="SassoonPrimaryInfant"/>
            </w:rPr>
          </w:pPr>
          <w:r w:rsidRPr="00A77FD1">
            <w:rPr>
              <w:rFonts w:ascii="SassoonPrimaryInfant" w:hAnsi="SassoonPrimaryInfant"/>
            </w:rPr>
            <w:t>The behaviour m</w:t>
          </w:r>
          <w:r w:rsidR="00213A25" w:rsidRPr="00A77FD1">
            <w:rPr>
              <w:rFonts w:ascii="SassoonPrimaryInfant" w:hAnsi="SassoonPrimaryInfant"/>
            </w:rPr>
            <w:t xml:space="preserve">anager undertakes a variety of tasks which include: </w:t>
          </w:r>
        </w:p>
        <w:p w14:paraId="24078630" w14:textId="77777777" w:rsidR="00213A25" w:rsidRPr="00A77FD1" w:rsidRDefault="00213A25" w:rsidP="00213A25">
          <w:pPr>
            <w:numPr>
              <w:ilvl w:val="0"/>
              <w:numId w:val="24"/>
            </w:numPr>
            <w:spacing w:after="47" w:line="248" w:lineRule="auto"/>
            <w:ind w:right="10" w:hanging="360"/>
            <w:rPr>
              <w:rFonts w:ascii="SassoonPrimaryInfant" w:hAnsi="SassoonPrimaryInfant"/>
            </w:rPr>
          </w:pPr>
          <w:r w:rsidRPr="00A77FD1">
            <w:rPr>
              <w:rFonts w:ascii="SassoonPrimaryInfant" w:hAnsi="SassoonPrimaryInfant"/>
            </w:rPr>
            <w:t xml:space="preserve">Observing and engaging with any pupils who may be vulnerable, liaising with class teachers or senior staff regarding any concerns.  </w:t>
          </w:r>
        </w:p>
        <w:p w14:paraId="4FB3A9D8" w14:textId="77777777" w:rsidR="00213A25" w:rsidRPr="00A77FD1" w:rsidRDefault="00213A25" w:rsidP="00213A25">
          <w:pPr>
            <w:numPr>
              <w:ilvl w:val="0"/>
              <w:numId w:val="24"/>
            </w:numPr>
            <w:spacing w:after="46" w:line="248" w:lineRule="auto"/>
            <w:ind w:right="10" w:hanging="360"/>
            <w:rPr>
              <w:rFonts w:ascii="SassoonPrimaryInfant" w:hAnsi="SassoonPrimaryInfant"/>
            </w:rPr>
          </w:pPr>
          <w:r w:rsidRPr="00A77FD1">
            <w:rPr>
              <w:rFonts w:ascii="SassoonPrimaryInfant" w:hAnsi="SassoonPrimaryInfant"/>
            </w:rPr>
            <w:t xml:space="preserve">Helping to devise ways of best supporting the pupils requiring additional behaviour support. </w:t>
          </w:r>
        </w:p>
        <w:p w14:paraId="3A87909C" w14:textId="77777777" w:rsidR="00213A25" w:rsidRPr="00A77FD1" w:rsidRDefault="00213A25" w:rsidP="00213A25">
          <w:pPr>
            <w:numPr>
              <w:ilvl w:val="0"/>
              <w:numId w:val="24"/>
            </w:numPr>
            <w:spacing w:after="41" w:line="248" w:lineRule="auto"/>
            <w:ind w:right="10" w:hanging="360"/>
            <w:rPr>
              <w:rFonts w:ascii="SassoonPrimaryInfant" w:hAnsi="SassoonPrimaryInfant"/>
            </w:rPr>
          </w:pPr>
          <w:r w:rsidRPr="00A77FD1">
            <w:rPr>
              <w:rFonts w:ascii="SassoonPrimaryInfant" w:hAnsi="SassoonPrimaryInfant"/>
            </w:rPr>
            <w:t xml:space="preserve">Observing the well-being of pupils within social settings and spending time within classes and working with individual pupils. </w:t>
          </w:r>
        </w:p>
        <w:p w14:paraId="7DC37740" w14:textId="77777777" w:rsidR="00213A25" w:rsidRPr="00A77FD1" w:rsidRDefault="00213A25" w:rsidP="00213A25">
          <w:pPr>
            <w:numPr>
              <w:ilvl w:val="0"/>
              <w:numId w:val="24"/>
            </w:numPr>
            <w:spacing w:after="40" w:line="248" w:lineRule="auto"/>
            <w:ind w:right="10" w:hanging="360"/>
            <w:rPr>
              <w:rFonts w:ascii="SassoonPrimaryInfant" w:hAnsi="SassoonPrimaryInfant"/>
            </w:rPr>
          </w:pPr>
          <w:r w:rsidRPr="00A77FD1">
            <w:rPr>
              <w:rFonts w:ascii="SassoonPrimaryInfant" w:hAnsi="SassoonPrimaryInfant"/>
            </w:rPr>
            <w:t xml:space="preserve">Undertaking individual or group work with pupils whose behaviour gives us cause for concern.  </w:t>
          </w:r>
        </w:p>
        <w:p w14:paraId="4EC2D67F"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Taking a supporting role in working alongside external family support agencies.</w:t>
          </w:r>
        </w:p>
        <w:p w14:paraId="23ABB6E8"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eastAsia="Arial" w:hAnsi="SassoonPrimaryInfant" w:cs="Arial"/>
            </w:rPr>
            <w:t xml:space="preserve"> </w:t>
          </w:r>
          <w:r w:rsidRPr="00A77FD1">
            <w:rPr>
              <w:rFonts w:ascii="SassoonPrimaryInfant" w:hAnsi="SassoonPrimaryInfant"/>
            </w:rPr>
            <w:t xml:space="preserve">Provides regular contact between school and families.  </w:t>
          </w:r>
        </w:p>
        <w:p w14:paraId="12CE6CC0" w14:textId="3423990F" w:rsidR="00213A25" w:rsidRPr="00A77FD1" w:rsidRDefault="00213A25" w:rsidP="00213A25">
          <w:pPr>
            <w:spacing w:line="259" w:lineRule="auto"/>
            <w:ind w:left="706"/>
            <w:rPr>
              <w:rFonts w:ascii="SassoonPrimaryInfant" w:hAnsi="SassoonPrimaryInfant"/>
            </w:rPr>
          </w:pPr>
        </w:p>
        <w:p w14:paraId="2550EEB7" w14:textId="55904571" w:rsidR="00213A25" w:rsidRPr="00A77FD1" w:rsidRDefault="008243B3" w:rsidP="008243B3">
          <w:pPr>
            <w:spacing w:line="259" w:lineRule="auto"/>
            <w:rPr>
              <w:rFonts w:ascii="SassoonPrimaryInfant" w:hAnsi="SassoonPrimaryInfant"/>
            </w:rPr>
          </w:pPr>
          <w:r w:rsidRPr="00A77FD1">
            <w:rPr>
              <w:rFonts w:ascii="SassoonPrimaryInfant" w:hAnsi="SassoonPrimaryInfant"/>
              <w:b/>
            </w:rPr>
            <w:t>Educational P</w:t>
          </w:r>
          <w:r w:rsidR="00213A25" w:rsidRPr="00A77FD1">
            <w:rPr>
              <w:rFonts w:ascii="SassoonPrimaryInfant" w:hAnsi="SassoonPrimaryInfant"/>
              <w:b/>
            </w:rPr>
            <w:t xml:space="preserve">sychologist: </w:t>
          </w:r>
        </w:p>
        <w:p w14:paraId="2CE2A0D3" w14:textId="1962C9C5" w:rsidR="00213A25" w:rsidRPr="00A77FD1" w:rsidRDefault="008243B3"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The school has an Educational P</w:t>
          </w:r>
          <w:r w:rsidR="00213A25" w:rsidRPr="00A77FD1">
            <w:rPr>
              <w:rFonts w:ascii="SassoonPrimaryInfant" w:hAnsi="SassoonPrimaryInfant"/>
            </w:rPr>
            <w:t xml:space="preserve">sychologist, who works on a referral basis.  </w:t>
          </w:r>
        </w:p>
        <w:p w14:paraId="0D4076ED" w14:textId="77777777" w:rsidR="00213A25" w:rsidRPr="00A77FD1" w:rsidRDefault="00213A25" w:rsidP="00213A25">
          <w:pPr>
            <w:numPr>
              <w:ilvl w:val="0"/>
              <w:numId w:val="24"/>
            </w:numPr>
            <w:spacing w:after="41" w:line="248" w:lineRule="auto"/>
            <w:ind w:right="10" w:hanging="360"/>
            <w:rPr>
              <w:rFonts w:ascii="SassoonPrimaryInfant" w:hAnsi="SassoonPrimaryInfant"/>
            </w:rPr>
          </w:pPr>
          <w:r w:rsidRPr="00A77FD1">
            <w:rPr>
              <w:rFonts w:ascii="SassoonPrimaryInfant" w:hAnsi="SassoonPrimaryInfant"/>
            </w:rPr>
            <w:t xml:space="preserve">The Educational Psychologist will observe and work with children with additional needs; will provide support and give advice to staff on the best provisions for the child to promote inclusion.  </w:t>
          </w:r>
        </w:p>
        <w:p w14:paraId="7D1F2561" w14:textId="77777777" w:rsidR="00213A25" w:rsidRPr="00A77FD1" w:rsidRDefault="00213A25" w:rsidP="00213A25">
          <w:pPr>
            <w:numPr>
              <w:ilvl w:val="0"/>
              <w:numId w:val="24"/>
            </w:numPr>
            <w:spacing w:after="13" w:line="248" w:lineRule="auto"/>
            <w:ind w:right="10" w:hanging="360"/>
            <w:rPr>
              <w:rFonts w:ascii="SassoonPrimaryInfant" w:hAnsi="SassoonPrimaryInfant"/>
            </w:rPr>
          </w:pPr>
          <w:r w:rsidRPr="00A77FD1">
            <w:rPr>
              <w:rFonts w:ascii="SassoonPrimaryInfant" w:hAnsi="SassoonPrimaryInfant"/>
            </w:rPr>
            <w:t xml:space="preserve">The Educational Psychologist will liaise with outside agencies and families to inform them of suggested support plans.  </w:t>
          </w:r>
        </w:p>
        <w:p w14:paraId="2EE9FECA" w14:textId="77777777" w:rsidR="00213A25" w:rsidRPr="00A77FD1" w:rsidRDefault="00213A25" w:rsidP="00213A25">
          <w:pPr>
            <w:ind w:left="731" w:right="10"/>
            <w:rPr>
              <w:rFonts w:ascii="SassoonPrimaryInfant" w:hAnsi="SassoonPrimaryInfant"/>
            </w:rPr>
          </w:pPr>
          <w:r w:rsidRPr="00A77FD1">
            <w:rPr>
              <w:rFonts w:ascii="SassoonPrimaryInfant" w:hAnsi="SassoonPrimaryInfant"/>
            </w:rPr>
            <w:t xml:space="preserve">In partnership with the Head Teacher, the Inclusion Manager, senior leaders and class teachers, advises, evaluates and plans for the development of inclusive practice and provision across the school. </w:t>
          </w:r>
        </w:p>
        <w:p w14:paraId="61E04B4B" w14:textId="0E4F0D91" w:rsidR="00213A25" w:rsidRPr="00A77FD1" w:rsidRDefault="00213A25" w:rsidP="00213A25">
          <w:pPr>
            <w:spacing w:line="259" w:lineRule="auto"/>
            <w:ind w:left="721"/>
            <w:rPr>
              <w:rFonts w:ascii="SassoonPrimaryInfant" w:hAnsi="SassoonPrimaryInfant"/>
            </w:rPr>
          </w:pPr>
          <w:r w:rsidRPr="00A77FD1">
            <w:rPr>
              <w:rFonts w:ascii="SassoonPrimaryInfant" w:hAnsi="SassoonPrimaryInfant"/>
            </w:rPr>
            <w:t xml:space="preserve"> </w:t>
          </w:r>
        </w:p>
        <w:p w14:paraId="09C82535" w14:textId="5863D21D" w:rsidR="008243B3" w:rsidRPr="00A77FD1" w:rsidRDefault="008243B3" w:rsidP="00213A25">
          <w:pPr>
            <w:spacing w:line="259" w:lineRule="auto"/>
            <w:ind w:left="721"/>
            <w:rPr>
              <w:rFonts w:ascii="SassoonPrimaryInfant" w:hAnsi="SassoonPrimaryInfant"/>
            </w:rPr>
          </w:pPr>
        </w:p>
        <w:p w14:paraId="08807C4E" w14:textId="3DC6B8C8" w:rsidR="008243B3" w:rsidRPr="00A77FD1" w:rsidRDefault="008243B3" w:rsidP="00213A25">
          <w:pPr>
            <w:spacing w:line="259" w:lineRule="auto"/>
            <w:ind w:left="721"/>
            <w:rPr>
              <w:rFonts w:ascii="SassoonPrimaryInfant" w:hAnsi="SassoonPrimaryInfant"/>
            </w:rPr>
          </w:pPr>
        </w:p>
        <w:p w14:paraId="0BAB96A5" w14:textId="77777777" w:rsidR="008243B3" w:rsidRPr="00A77FD1" w:rsidRDefault="008243B3" w:rsidP="00213A25">
          <w:pPr>
            <w:spacing w:line="259" w:lineRule="auto"/>
            <w:ind w:left="721"/>
            <w:rPr>
              <w:rFonts w:ascii="SassoonPrimaryInfant" w:hAnsi="SassoonPrimaryInfant"/>
            </w:rPr>
          </w:pPr>
        </w:p>
        <w:p w14:paraId="711AFD75" w14:textId="01592144" w:rsidR="00213A25" w:rsidRPr="00A77FD1" w:rsidRDefault="008243B3" w:rsidP="008243B3">
          <w:pPr>
            <w:spacing w:line="259" w:lineRule="auto"/>
            <w:ind w:left="-5"/>
            <w:rPr>
              <w:rFonts w:ascii="SassoonPrimaryInfant" w:hAnsi="SassoonPrimaryInfant"/>
            </w:rPr>
          </w:pPr>
          <w:r w:rsidRPr="00A77FD1">
            <w:rPr>
              <w:rFonts w:ascii="SassoonPrimaryInfant" w:hAnsi="SassoonPrimaryInfant"/>
              <w:b/>
            </w:rPr>
            <w:lastRenderedPageBreak/>
            <w:t>Speech and language t</w:t>
          </w:r>
          <w:r w:rsidR="00213A25" w:rsidRPr="00A77FD1">
            <w:rPr>
              <w:rFonts w:ascii="SassoonPrimaryInfant" w:hAnsi="SassoonPrimaryInfant"/>
              <w:b/>
            </w:rPr>
            <w:t xml:space="preserve">herapist: </w:t>
          </w:r>
        </w:p>
        <w:p w14:paraId="337A57A2" w14:textId="5FC2ACE9" w:rsidR="00213A25" w:rsidRPr="00A77FD1" w:rsidRDefault="00213A25" w:rsidP="00213A25">
          <w:pPr>
            <w:ind w:left="356" w:right="10"/>
            <w:rPr>
              <w:rFonts w:ascii="SassoonPrimaryInfant" w:hAnsi="SassoonPrimaryInfant"/>
            </w:rPr>
          </w:pPr>
          <w:r w:rsidRPr="00A77FD1">
            <w:rPr>
              <w:rFonts w:ascii="SassoonPrimaryInfant" w:hAnsi="SassoonPrimaryInfant"/>
            </w:rPr>
            <w:t>Children who are identified as having additional speech and language needs receive sup</w:t>
          </w:r>
          <w:r w:rsidR="008243B3" w:rsidRPr="00A77FD1">
            <w:rPr>
              <w:rFonts w:ascii="SassoonPrimaryInfant" w:hAnsi="SassoonPrimaryInfant"/>
            </w:rPr>
            <w:t>port from the allocated Speech t</w:t>
          </w:r>
          <w:r w:rsidRPr="00A77FD1">
            <w:rPr>
              <w:rFonts w:ascii="SassoonPrimaryInfant" w:hAnsi="SassoonPrimaryInfant"/>
            </w:rPr>
            <w:t xml:space="preserve">herapist. Targets are set are supported by all staff working with the child. </w:t>
          </w:r>
        </w:p>
        <w:p w14:paraId="7780AB81" w14:textId="77777777" w:rsidR="00213A25" w:rsidRPr="00A77FD1" w:rsidRDefault="00213A25" w:rsidP="00213A25">
          <w:pPr>
            <w:spacing w:after="56" w:line="259" w:lineRule="auto"/>
            <w:ind w:left="721"/>
            <w:rPr>
              <w:rFonts w:ascii="SassoonPrimaryInfant" w:hAnsi="SassoonPrimaryInfant"/>
            </w:rPr>
          </w:pPr>
          <w:r w:rsidRPr="00A77FD1">
            <w:rPr>
              <w:rFonts w:ascii="SassoonPrimaryInfant" w:hAnsi="SassoonPrimaryInfant"/>
              <w:b/>
            </w:rPr>
            <w:t xml:space="preserve"> </w:t>
          </w:r>
        </w:p>
        <w:p w14:paraId="1E4062E9" w14:textId="46A84D98" w:rsidR="00213A25" w:rsidRPr="00A77FD1" w:rsidRDefault="00213A25" w:rsidP="008243B3">
          <w:pPr>
            <w:pStyle w:val="Heading1"/>
            <w:rPr>
              <w:rFonts w:ascii="SassoonPrimaryInfant" w:hAnsi="SassoonPrimaryInfant"/>
              <w:color w:val="auto"/>
              <w:sz w:val="24"/>
              <w:szCs w:val="24"/>
              <w:u w:val="single"/>
            </w:rPr>
          </w:pPr>
          <w:r w:rsidRPr="00A77FD1">
            <w:rPr>
              <w:rFonts w:ascii="SassoonPrimaryInfant" w:eastAsia="Arial" w:hAnsi="SassoonPrimaryInfant" w:cs="Arial"/>
              <w:color w:val="auto"/>
              <w:sz w:val="24"/>
              <w:szCs w:val="24"/>
              <w:u w:val="single"/>
            </w:rPr>
            <w:t xml:space="preserve"> </w:t>
          </w:r>
          <w:r w:rsidRPr="00A77FD1">
            <w:rPr>
              <w:rFonts w:ascii="SassoonPrimaryInfant" w:hAnsi="SassoonPrimaryInfant"/>
              <w:color w:val="auto"/>
              <w:sz w:val="24"/>
              <w:szCs w:val="24"/>
              <w:u w:val="single"/>
            </w:rPr>
            <w:t xml:space="preserve">Involving pupils and parents in decision making </w:t>
          </w:r>
        </w:p>
        <w:p w14:paraId="271F3F9D" w14:textId="77777777" w:rsidR="00213A25" w:rsidRPr="00A77FD1" w:rsidRDefault="00213A25" w:rsidP="00213A25">
          <w:pPr>
            <w:spacing w:line="259" w:lineRule="auto"/>
            <w:ind w:left="1081"/>
            <w:rPr>
              <w:rFonts w:ascii="SassoonPrimaryInfant" w:hAnsi="SassoonPrimaryInfant"/>
            </w:rPr>
          </w:pPr>
          <w:r w:rsidRPr="00A77FD1">
            <w:rPr>
              <w:rFonts w:ascii="SassoonPrimaryInfant" w:hAnsi="SassoonPrimaryInfant"/>
            </w:rPr>
            <w:t xml:space="preserve"> </w:t>
          </w:r>
        </w:p>
        <w:p w14:paraId="2768DD48" w14:textId="6D78C0E3" w:rsidR="00213A25" w:rsidRPr="00A77FD1" w:rsidRDefault="00213A25" w:rsidP="008243B3">
          <w:pPr>
            <w:ind w:right="10"/>
            <w:rPr>
              <w:rFonts w:ascii="SassoonPrimaryInfant" w:hAnsi="SassoonPrimaryInfant"/>
            </w:rPr>
          </w:pPr>
          <w:r w:rsidRPr="00A77FD1">
            <w:rPr>
              <w:rFonts w:ascii="SassoonPrimaryInfant" w:hAnsi="SassoonPrimaryInfant"/>
            </w:rPr>
            <w:t xml:space="preserve">Effective planning should help parents, children and young people with SEND and additional needs express their needs, wishes and goals, and should:  </w:t>
          </w:r>
        </w:p>
        <w:p w14:paraId="7CFDE08E" w14:textId="77777777" w:rsidR="00213A25" w:rsidRPr="00A77FD1" w:rsidRDefault="00213A25" w:rsidP="00213A25">
          <w:pPr>
            <w:numPr>
              <w:ilvl w:val="0"/>
              <w:numId w:val="25"/>
            </w:numPr>
            <w:spacing w:after="53" w:line="248" w:lineRule="auto"/>
            <w:ind w:right="10" w:hanging="360"/>
            <w:rPr>
              <w:rFonts w:ascii="SassoonPrimaryInfant" w:hAnsi="SassoonPrimaryInfant"/>
            </w:rPr>
          </w:pPr>
          <w:r w:rsidRPr="00A77FD1">
            <w:rPr>
              <w:rFonts w:ascii="SassoonPrimaryInfant" w:hAnsi="SassoonPrimaryInfant"/>
            </w:rPr>
            <w:t xml:space="preserve">Focus on the child or young person as an individual, not their label. </w:t>
          </w:r>
        </w:p>
        <w:p w14:paraId="329C99C7" w14:textId="77777777" w:rsidR="00213A25" w:rsidRPr="00A77FD1" w:rsidRDefault="00213A25" w:rsidP="00213A25">
          <w:pPr>
            <w:numPr>
              <w:ilvl w:val="0"/>
              <w:numId w:val="25"/>
            </w:numPr>
            <w:spacing w:after="72" w:line="248" w:lineRule="auto"/>
            <w:ind w:right="10" w:hanging="360"/>
            <w:rPr>
              <w:rFonts w:ascii="SassoonPrimaryInfant" w:hAnsi="SassoonPrimaryInfant"/>
            </w:rPr>
          </w:pPr>
          <w:r w:rsidRPr="00A77FD1">
            <w:rPr>
              <w:rFonts w:ascii="SassoonPrimaryInfant" w:hAnsi="SassoonPrimaryInfant"/>
            </w:rPr>
            <w:t xml:space="preserve">Be easy for children, young people and their parents to understand and use clear ordinary language and images, rather than professional jargon. </w:t>
          </w:r>
        </w:p>
        <w:p w14:paraId="3CC43A3D" w14:textId="77777777" w:rsidR="00213A25" w:rsidRPr="00A77FD1" w:rsidRDefault="00213A25" w:rsidP="00213A25">
          <w:pPr>
            <w:numPr>
              <w:ilvl w:val="0"/>
              <w:numId w:val="25"/>
            </w:numPr>
            <w:spacing w:after="33" w:line="269" w:lineRule="auto"/>
            <w:ind w:right="10" w:hanging="360"/>
            <w:rPr>
              <w:rFonts w:ascii="SassoonPrimaryInfant" w:hAnsi="SassoonPrimaryInfant"/>
            </w:rPr>
          </w:pPr>
          <w:r w:rsidRPr="00A77FD1">
            <w:rPr>
              <w:rFonts w:ascii="SassoonPrimaryInfant" w:hAnsi="SassoonPrimaryInfant"/>
            </w:rPr>
            <w:t xml:space="preserve">Highlight the child or young person’s strengths and capacities. </w:t>
          </w:r>
        </w:p>
        <w:p w14:paraId="4EFB12EC" w14:textId="77777777" w:rsidR="00213A25" w:rsidRPr="00A77FD1" w:rsidRDefault="00213A25" w:rsidP="00213A25">
          <w:pPr>
            <w:numPr>
              <w:ilvl w:val="0"/>
              <w:numId w:val="25"/>
            </w:numPr>
            <w:spacing w:after="13" w:line="248" w:lineRule="auto"/>
            <w:ind w:right="10" w:hanging="360"/>
            <w:rPr>
              <w:rFonts w:ascii="SassoonPrimaryInfant" w:hAnsi="SassoonPrimaryInfant"/>
            </w:rPr>
          </w:pPr>
          <w:r w:rsidRPr="00A77FD1">
            <w:rPr>
              <w:rFonts w:ascii="SassoonPrimaryInfant" w:hAnsi="SassoonPrimaryInfant"/>
            </w:rPr>
            <w:t xml:space="preserve">Enable the child or young person, and those who know them best, to say what they have done, what they are interested in and what outcomes they are seeking in future. </w:t>
          </w:r>
        </w:p>
        <w:p w14:paraId="1111BCA2" w14:textId="77777777" w:rsidR="00213A25" w:rsidRPr="00A77FD1" w:rsidRDefault="00213A25" w:rsidP="00213A25">
          <w:pPr>
            <w:spacing w:after="100" w:line="259" w:lineRule="auto"/>
            <w:ind w:left="706"/>
            <w:rPr>
              <w:rFonts w:ascii="SassoonPrimaryInfant" w:hAnsi="SassoonPrimaryInfant"/>
            </w:rPr>
          </w:pPr>
        </w:p>
        <w:p w14:paraId="3F178E20" w14:textId="4223435E" w:rsidR="00213A25" w:rsidRPr="00A77FD1" w:rsidRDefault="00213A25" w:rsidP="008243B3">
          <w:pPr>
            <w:pStyle w:val="Heading1"/>
            <w:tabs>
              <w:tab w:val="center" w:pos="1187"/>
            </w:tabs>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Funding </w:t>
          </w:r>
          <w:r w:rsidRPr="00A77FD1">
            <w:rPr>
              <w:rFonts w:ascii="SassoonPrimaryInfant" w:hAnsi="SassoonPrimaryInfant"/>
              <w:color w:val="auto"/>
            </w:rPr>
            <w:t xml:space="preserve"> </w:t>
          </w:r>
        </w:p>
        <w:p w14:paraId="6BC4F3A5" w14:textId="20C24A95" w:rsidR="00213A25" w:rsidRPr="00A77FD1" w:rsidRDefault="00213A25" w:rsidP="008243B3">
          <w:pPr>
            <w:ind w:right="10"/>
            <w:rPr>
              <w:rFonts w:ascii="SassoonPrimaryInfant" w:hAnsi="SassoonPrimaryInfant"/>
            </w:rPr>
          </w:pPr>
          <w:r w:rsidRPr="00A77FD1">
            <w:rPr>
              <w:rFonts w:ascii="SassoonPrimaryInfant" w:hAnsi="SassoonPrimaryInfant"/>
            </w:rPr>
            <w:t xml:space="preserve">Even though we prioritise and maximise the use of available funds, this only goes part way to meeting the extra costs involved. We also require additional funding and resources from the Authority in order to achieve the aim of catering for all pupils equally.  </w:t>
          </w:r>
        </w:p>
        <w:p w14:paraId="61AC4E5C" w14:textId="00811FDE" w:rsidR="00213A25" w:rsidRPr="00A77FD1" w:rsidRDefault="00213A25" w:rsidP="008243B3">
          <w:pPr>
            <w:spacing w:after="3" w:line="277" w:lineRule="auto"/>
            <w:jc w:val="both"/>
            <w:rPr>
              <w:rFonts w:ascii="SassoonPrimaryInfant" w:hAnsi="SassoonPrimaryInfant"/>
            </w:rPr>
          </w:pPr>
          <w:r w:rsidRPr="00A77FD1">
            <w:rPr>
              <w:rFonts w:ascii="SassoonPrimaryInfant" w:hAnsi="SassoonPrimaryInfant"/>
            </w:rPr>
            <w:t xml:space="preserve">SHINE Academies will allocate the appropriate amount of core per-pupil funding and notional Inclusion budget outlined in the local offer for the SEN provision of its pupils. </w:t>
          </w:r>
        </w:p>
        <w:p w14:paraId="48168646" w14:textId="77777777" w:rsidR="008243B3" w:rsidRPr="00A77FD1" w:rsidRDefault="00213A25" w:rsidP="008243B3">
          <w:pPr>
            <w:spacing w:after="197" w:line="277" w:lineRule="auto"/>
            <w:jc w:val="both"/>
            <w:rPr>
              <w:rFonts w:ascii="SassoonPrimaryInfant" w:hAnsi="SassoonPrimaryInfant"/>
            </w:rPr>
          </w:pPr>
          <w:r w:rsidRPr="00A77FD1">
            <w:rPr>
              <w:rFonts w:ascii="SassoonPrimaryInfant" w:hAnsi="SassoonPrimaryInfant"/>
            </w:rPr>
            <w:t xml:space="preserve">Personal budgets are allocated from the local authority’s high needs funding block and SHINE Academies will continue to make SEND provision from its own budgets, even if a pupil has an EHC plan. </w:t>
          </w:r>
        </w:p>
        <w:p w14:paraId="407E9D6F" w14:textId="60EEE6BB" w:rsidR="00213A25" w:rsidRPr="00A77FD1" w:rsidRDefault="008243B3" w:rsidP="008243B3">
          <w:pPr>
            <w:spacing w:after="197" w:line="277" w:lineRule="auto"/>
            <w:jc w:val="both"/>
            <w:rPr>
              <w:rFonts w:ascii="SassoonPrimaryInfant" w:hAnsi="SassoonPrimaryInfant"/>
            </w:rPr>
          </w:pPr>
          <w:r w:rsidRPr="00A77FD1">
            <w:rPr>
              <w:rFonts w:ascii="SassoonPrimaryInfant" w:hAnsi="SassoonPrimaryInfant"/>
            </w:rPr>
            <w:t>The pupil p</w:t>
          </w:r>
          <w:r w:rsidR="00213A25" w:rsidRPr="00A77FD1">
            <w:rPr>
              <w:rFonts w:ascii="SassoonPrimaryInfant" w:hAnsi="SassoonPrimaryInfant"/>
            </w:rPr>
            <w:t xml:space="preserve">remium is additional funding for publicly funded schools in England to raise the attainment of disadvantaged pupils and close the gap between them and their peers.  </w:t>
          </w:r>
        </w:p>
        <w:p w14:paraId="546A926D" w14:textId="77777777" w:rsidR="00213A25" w:rsidRPr="00A77FD1" w:rsidRDefault="00213A25" w:rsidP="00213A25">
          <w:pPr>
            <w:spacing w:after="20" w:line="259" w:lineRule="auto"/>
            <w:rPr>
              <w:rFonts w:ascii="SassoonPrimaryInfant" w:hAnsi="SassoonPrimaryInfant"/>
            </w:rPr>
            <w:sectPr w:rsidR="00213A25" w:rsidRPr="00A77FD1">
              <w:headerReference w:type="even" r:id="rId25"/>
              <w:headerReference w:type="default" r:id="rId26"/>
              <w:footerReference w:type="even" r:id="rId27"/>
              <w:footerReference w:type="default" r:id="rId28"/>
              <w:headerReference w:type="first" r:id="rId29"/>
              <w:footerReference w:type="first" r:id="rId30"/>
              <w:pgSz w:w="11910" w:h="16835"/>
              <w:pgMar w:top="1496" w:right="1433" w:bottom="1786" w:left="1441" w:header="666" w:footer="859" w:gutter="0"/>
              <w:cols w:space="720"/>
            </w:sectPr>
          </w:pPr>
        </w:p>
        <w:p w14:paraId="2CCC5380" w14:textId="46924893" w:rsidR="00213A25" w:rsidRPr="00A77FD1" w:rsidRDefault="008243B3" w:rsidP="008243B3">
          <w:pPr>
            <w:pStyle w:val="Heading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lastRenderedPageBreak/>
            <w:t>Additional r</w:t>
          </w:r>
          <w:r w:rsidR="00213A25" w:rsidRPr="00A77FD1">
            <w:rPr>
              <w:rFonts w:ascii="SassoonPrimaryInfant" w:hAnsi="SassoonPrimaryInfant"/>
              <w:color w:val="auto"/>
              <w:sz w:val="24"/>
              <w:szCs w:val="24"/>
              <w:u w:val="single"/>
            </w:rPr>
            <w:t xml:space="preserve">esources available </w:t>
          </w:r>
        </w:p>
        <w:p w14:paraId="2653D44D" w14:textId="0EEE8552" w:rsidR="00213A25" w:rsidRPr="00A77FD1" w:rsidRDefault="00213A25" w:rsidP="008243B3">
          <w:pPr>
            <w:ind w:right="10"/>
            <w:rPr>
              <w:rFonts w:ascii="SassoonPrimaryInfant" w:hAnsi="SassoonPrimaryInfant"/>
            </w:rPr>
          </w:pPr>
          <w:r w:rsidRPr="00A77FD1">
            <w:rPr>
              <w:rFonts w:ascii="SassoonPrimaryInfant" w:hAnsi="SassoonPrimaryInfant"/>
            </w:rPr>
            <w:t xml:space="preserve">In achieving provision, which will meet the wide range of pupils’ differing needs, we are supported by a number of specialised health or educational bodies. </w:t>
          </w:r>
        </w:p>
        <w:p w14:paraId="79045753" w14:textId="77777777" w:rsidR="00213A25" w:rsidRPr="00A77FD1" w:rsidRDefault="00213A25" w:rsidP="00213A25">
          <w:pPr>
            <w:ind w:left="361" w:right="2463" w:hanging="361"/>
            <w:rPr>
              <w:rFonts w:ascii="SassoonPrimaryInfant" w:hAnsi="SassoonPrimaryInfant"/>
            </w:rPr>
          </w:pPr>
          <w:r w:rsidRPr="00A77FD1">
            <w:rPr>
              <w:rFonts w:ascii="SassoonPrimaryInfant" w:hAnsi="SassoonPrimaryInfant"/>
            </w:rPr>
            <w:t>Those agencies most commonly involved in supporting pupils are:</w:t>
          </w:r>
        </w:p>
        <w:p w14:paraId="369704B0" w14:textId="77777777" w:rsidR="00213A25" w:rsidRPr="00A77FD1" w:rsidRDefault="00213A25" w:rsidP="00213A25">
          <w:pPr>
            <w:pStyle w:val="ListParagraph"/>
            <w:numPr>
              <w:ilvl w:val="0"/>
              <w:numId w:val="37"/>
            </w:numPr>
            <w:spacing w:after="13" w:line="248" w:lineRule="auto"/>
            <w:ind w:right="2463"/>
            <w:rPr>
              <w:rFonts w:ascii="SassoonPrimaryInfant" w:hAnsi="SassoonPrimaryInfant"/>
            </w:rPr>
          </w:pPr>
          <w:r w:rsidRPr="00A77FD1">
            <w:rPr>
              <w:rFonts w:ascii="SassoonPrimaryInfant" w:hAnsi="SassoonPrimaryInfant"/>
            </w:rPr>
            <w:t xml:space="preserve">Health </w:t>
          </w:r>
        </w:p>
        <w:p w14:paraId="5A9B9F64" w14:textId="77777777"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 xml:space="preserve">The Speech and Language Therapy Service to Schools  </w:t>
          </w:r>
        </w:p>
        <w:p w14:paraId="1F3E95CC" w14:textId="77777777"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 xml:space="preserve">The Occupational Health Therapy Service for Pupils (OTs) </w:t>
          </w:r>
        </w:p>
        <w:p w14:paraId="3F057E1D" w14:textId="77777777"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 xml:space="preserve">The School Nursing Service </w:t>
          </w:r>
        </w:p>
        <w:p w14:paraId="50C3F18E" w14:textId="77777777"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 xml:space="preserve">The Educational Psychology Service (EPS) </w:t>
          </w:r>
        </w:p>
        <w:p w14:paraId="0816B852" w14:textId="77777777"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Child and Adolescent Mental Health Service (</w:t>
          </w:r>
          <w:proofErr w:type="spellStart"/>
          <w:r w:rsidRPr="00A77FD1">
            <w:rPr>
              <w:rFonts w:ascii="SassoonPrimaryInfant" w:hAnsi="SassoonPrimaryInfant"/>
            </w:rPr>
            <w:t>CaHMS</w:t>
          </w:r>
          <w:proofErr w:type="spellEnd"/>
          <w:r w:rsidRPr="00A77FD1">
            <w:rPr>
              <w:rFonts w:ascii="SassoonPrimaryInfant" w:hAnsi="SassoonPrimaryInfant"/>
            </w:rPr>
            <w:t xml:space="preserve">) </w:t>
          </w:r>
        </w:p>
        <w:p w14:paraId="6AA9CC32" w14:textId="77777777" w:rsidR="00213A25" w:rsidRPr="00A77FD1" w:rsidRDefault="00213A25" w:rsidP="00213A25">
          <w:pPr>
            <w:numPr>
              <w:ilvl w:val="0"/>
              <w:numId w:val="37"/>
            </w:numPr>
            <w:spacing w:after="46" w:line="248" w:lineRule="auto"/>
            <w:ind w:right="10"/>
            <w:rPr>
              <w:rFonts w:ascii="SassoonPrimaryInfant" w:hAnsi="SassoonPrimaryInfant"/>
            </w:rPr>
          </w:pPr>
          <w:r w:rsidRPr="00A77FD1">
            <w:rPr>
              <w:rFonts w:ascii="SassoonPrimaryInfant" w:hAnsi="SassoonPrimaryInfant"/>
            </w:rPr>
            <w:t xml:space="preserve">The Information, Advice and Support Service 'for special educational needs and disability' </w:t>
          </w:r>
        </w:p>
        <w:p w14:paraId="0F0B9307" w14:textId="77777777" w:rsidR="00213A25" w:rsidRPr="00A77FD1" w:rsidRDefault="00213A25" w:rsidP="00213A25">
          <w:pPr>
            <w:numPr>
              <w:ilvl w:val="0"/>
              <w:numId w:val="37"/>
            </w:numPr>
            <w:spacing w:after="46" w:line="248" w:lineRule="auto"/>
            <w:ind w:right="10"/>
            <w:rPr>
              <w:rFonts w:ascii="SassoonPrimaryInfant" w:hAnsi="SassoonPrimaryInfant"/>
            </w:rPr>
          </w:pPr>
          <w:r w:rsidRPr="00A77FD1">
            <w:rPr>
              <w:rFonts w:ascii="SassoonPrimaryInfant" w:hAnsi="SassoonPrimaryInfant"/>
            </w:rPr>
            <w:t xml:space="preserve">Doctors and Consultants from New Cross Hospital/Walsall Manor Hospital or similar institutions. </w:t>
          </w:r>
        </w:p>
        <w:p w14:paraId="4A14267E" w14:textId="77777777" w:rsidR="00213A25" w:rsidRPr="00A77FD1" w:rsidRDefault="00213A25" w:rsidP="00213A25">
          <w:pPr>
            <w:numPr>
              <w:ilvl w:val="0"/>
              <w:numId w:val="37"/>
            </w:numPr>
            <w:spacing w:after="13" w:line="248" w:lineRule="auto"/>
            <w:ind w:right="10"/>
            <w:rPr>
              <w:rFonts w:ascii="SassoonPrimaryInfant" w:hAnsi="SassoonPrimaryInfant"/>
            </w:rPr>
          </w:pPr>
          <w:proofErr w:type="spellStart"/>
          <w:r w:rsidRPr="00A77FD1">
            <w:rPr>
              <w:rFonts w:ascii="SassoonPrimaryInfant" w:hAnsi="SassoonPrimaryInfant"/>
            </w:rPr>
            <w:t>Shepwell</w:t>
          </w:r>
          <w:proofErr w:type="spellEnd"/>
          <w:r w:rsidRPr="00A77FD1">
            <w:rPr>
              <w:rFonts w:ascii="SassoonPrimaryInfant" w:hAnsi="SassoonPrimaryInfant"/>
            </w:rPr>
            <w:t xml:space="preserve"> Centre </w:t>
          </w:r>
        </w:p>
        <w:p w14:paraId="02159D66" w14:textId="1597D189" w:rsidR="00213A25" w:rsidRPr="00A77FD1" w:rsidRDefault="00213A25" w:rsidP="00213A25">
          <w:pPr>
            <w:numPr>
              <w:ilvl w:val="0"/>
              <w:numId w:val="37"/>
            </w:numPr>
            <w:spacing w:after="13" w:line="248" w:lineRule="auto"/>
            <w:ind w:right="10"/>
            <w:rPr>
              <w:rFonts w:ascii="SassoonPrimaryInfant" w:hAnsi="SassoonPrimaryInfant"/>
            </w:rPr>
          </w:pPr>
          <w:proofErr w:type="spellStart"/>
          <w:r w:rsidRPr="00A77FD1">
            <w:rPr>
              <w:rFonts w:ascii="SassoonPrimaryInfant" w:hAnsi="SassoonPrimaryInfant"/>
            </w:rPr>
            <w:t>Westcroft</w:t>
          </w:r>
          <w:proofErr w:type="spellEnd"/>
          <w:r w:rsidRPr="00A77FD1">
            <w:rPr>
              <w:rFonts w:ascii="SassoonPrimaryInfant" w:hAnsi="SassoonPrimaryInfant"/>
            </w:rPr>
            <w:t xml:space="preserve"> Outreach (NPPS</w:t>
          </w:r>
          <w:r w:rsidR="001C75B9">
            <w:rPr>
              <w:rFonts w:ascii="SassoonPrimaryInfant" w:hAnsi="SassoonPrimaryInfant"/>
            </w:rPr>
            <w:t>/Villiers</w:t>
          </w:r>
          <w:r w:rsidRPr="00A77FD1">
            <w:rPr>
              <w:rFonts w:ascii="SassoonPrimaryInfant" w:hAnsi="SassoonPrimaryInfant"/>
            </w:rPr>
            <w:t xml:space="preserve"> Only) </w:t>
          </w:r>
        </w:p>
        <w:p w14:paraId="1243FB91" w14:textId="66138E71"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Penn Hall Outreach (NPPS</w:t>
          </w:r>
          <w:r w:rsidR="001C75B9">
            <w:rPr>
              <w:rFonts w:ascii="SassoonPrimaryInfant" w:hAnsi="SassoonPrimaryInfant"/>
            </w:rPr>
            <w:t>/Villiers</w:t>
          </w:r>
          <w:r w:rsidRPr="00A77FD1">
            <w:rPr>
              <w:rFonts w:ascii="SassoonPrimaryInfant" w:hAnsi="SassoonPrimaryInfant"/>
            </w:rPr>
            <w:t xml:space="preserve"> On</w:t>
          </w:r>
          <w:r w:rsidR="001C75B9">
            <w:rPr>
              <w:rFonts w:ascii="SassoonPrimaryInfant" w:hAnsi="SassoonPrimaryInfant"/>
            </w:rPr>
            <w:t>l</w:t>
          </w:r>
          <w:r w:rsidRPr="00A77FD1">
            <w:rPr>
              <w:rFonts w:ascii="SassoonPrimaryInfant" w:hAnsi="SassoonPrimaryInfant"/>
            </w:rPr>
            <w:t xml:space="preserve">y) </w:t>
          </w:r>
        </w:p>
        <w:p w14:paraId="5516B548" w14:textId="289492A5"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Old Hall Special School (Lodge Farm</w:t>
          </w:r>
          <w:r w:rsidR="001C75B9">
            <w:rPr>
              <w:rFonts w:ascii="SassoonPrimaryInfant" w:hAnsi="SassoonPrimaryInfant"/>
            </w:rPr>
            <w:t>/Busill Jones</w:t>
          </w:r>
          <w:r w:rsidRPr="00A77FD1">
            <w:rPr>
              <w:rFonts w:ascii="SassoonPrimaryInfant" w:hAnsi="SassoonPrimaryInfant"/>
            </w:rPr>
            <w:t xml:space="preserve"> Only) </w:t>
          </w:r>
        </w:p>
        <w:p w14:paraId="63356033" w14:textId="14AC4742"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Phoenix EBD School (Lodge Farm</w:t>
          </w:r>
          <w:r w:rsidR="001C75B9">
            <w:rPr>
              <w:rFonts w:ascii="SassoonPrimaryInfant" w:hAnsi="SassoonPrimaryInfant"/>
            </w:rPr>
            <w:t>/Busill Jones</w:t>
          </w:r>
          <w:r w:rsidRPr="00A77FD1">
            <w:rPr>
              <w:rFonts w:ascii="SassoonPrimaryInfant" w:hAnsi="SassoonPrimaryInfant"/>
            </w:rPr>
            <w:t xml:space="preserve"> Only) </w:t>
          </w:r>
        </w:p>
        <w:p w14:paraId="11B86497" w14:textId="051B1103" w:rsidR="00213A25" w:rsidRPr="00A77FD1" w:rsidRDefault="00213A25" w:rsidP="00213A25">
          <w:pPr>
            <w:numPr>
              <w:ilvl w:val="0"/>
              <w:numId w:val="37"/>
            </w:numPr>
            <w:spacing w:after="13" w:line="248" w:lineRule="auto"/>
            <w:ind w:right="10"/>
            <w:rPr>
              <w:rFonts w:ascii="SassoonPrimaryInfant" w:hAnsi="SassoonPrimaryInfant"/>
            </w:rPr>
          </w:pPr>
          <w:r w:rsidRPr="00A77FD1">
            <w:rPr>
              <w:rFonts w:ascii="SassoonPrimaryInfant" w:hAnsi="SassoonPrimaryInfant"/>
            </w:rPr>
            <w:t>Visually Impaired (Lodge Farm</w:t>
          </w:r>
          <w:r w:rsidR="001C75B9">
            <w:rPr>
              <w:rFonts w:ascii="SassoonPrimaryInfant" w:hAnsi="SassoonPrimaryInfant"/>
            </w:rPr>
            <w:t>/Busill Jones</w:t>
          </w:r>
          <w:r w:rsidRPr="00A77FD1">
            <w:rPr>
              <w:rFonts w:ascii="SassoonPrimaryInfant" w:hAnsi="SassoonPrimaryInfant"/>
            </w:rPr>
            <w:t xml:space="preserve"> Only) </w:t>
          </w:r>
        </w:p>
        <w:p w14:paraId="5C385F9A" w14:textId="746E54C3" w:rsidR="00213A25" w:rsidRPr="00A77FD1" w:rsidRDefault="00213A25" w:rsidP="00213A25">
          <w:pPr>
            <w:spacing w:line="259" w:lineRule="auto"/>
            <w:ind w:left="721"/>
            <w:rPr>
              <w:rFonts w:ascii="SassoonPrimaryInfant" w:hAnsi="SassoonPrimaryInfant"/>
            </w:rPr>
          </w:pPr>
          <w:r w:rsidRPr="00A77FD1">
            <w:rPr>
              <w:rFonts w:ascii="SassoonPrimaryInfant" w:hAnsi="SassoonPrimaryInfant"/>
            </w:rPr>
            <w:t xml:space="preserve"> </w:t>
          </w:r>
        </w:p>
        <w:p w14:paraId="36B6FF11" w14:textId="7A635BF8" w:rsidR="00213A25" w:rsidRPr="00A77FD1" w:rsidRDefault="00213A25" w:rsidP="00A77FD1">
          <w:pPr>
            <w:pStyle w:val="Heading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Local offer </w:t>
          </w:r>
          <w:r w:rsidRPr="00A77FD1">
            <w:rPr>
              <w:rFonts w:ascii="SassoonPrimaryInfant" w:hAnsi="SassoonPrimaryInfant"/>
              <w:color w:val="auto"/>
            </w:rPr>
            <w:t xml:space="preserve"> </w:t>
          </w:r>
        </w:p>
        <w:p w14:paraId="25640B6A" w14:textId="77777777" w:rsidR="00213A25" w:rsidRPr="00A77FD1" w:rsidRDefault="00213A25" w:rsidP="00213A25">
          <w:pPr>
            <w:ind w:right="10"/>
            <w:rPr>
              <w:rFonts w:ascii="SassoonPrimaryInfant" w:hAnsi="SassoonPrimaryInfant"/>
            </w:rPr>
          </w:pPr>
          <w:r w:rsidRPr="00A77FD1">
            <w:rPr>
              <w:rFonts w:ascii="SassoonPrimaryInfant" w:hAnsi="SassoonPrimaryInfant"/>
            </w:rPr>
            <w:t>SHINE Academies will cooperate generally with the local authority and local partners in the development and review of the local offer.</w:t>
          </w:r>
          <w:r w:rsidRPr="00A77FD1">
            <w:rPr>
              <w:rFonts w:ascii="SassoonPrimaryInfant" w:hAnsi="SassoonPrimaryInfant"/>
              <w:b/>
            </w:rPr>
            <w:t xml:space="preserve"> </w:t>
          </w:r>
        </w:p>
        <w:p w14:paraId="417FFE43" w14:textId="41A9C417" w:rsidR="00213A25" w:rsidRPr="00A77FD1" w:rsidRDefault="00213A25" w:rsidP="00A77FD1">
          <w:pPr>
            <w:spacing w:after="14" w:line="259" w:lineRule="auto"/>
            <w:ind w:left="721"/>
            <w:rPr>
              <w:rFonts w:ascii="SassoonPrimaryInfant" w:hAnsi="SassoonPrimaryInfant"/>
            </w:rPr>
          </w:pPr>
          <w:r w:rsidRPr="00A77FD1">
            <w:rPr>
              <w:rFonts w:ascii="SassoonPrimaryInfant" w:hAnsi="SassoonPrimaryInfant"/>
              <w:b/>
            </w:rPr>
            <w:t xml:space="preserve"> </w:t>
          </w:r>
        </w:p>
        <w:p w14:paraId="40028F2B" w14:textId="5F9990C8" w:rsidR="00213A25" w:rsidRPr="00A77FD1" w:rsidRDefault="00213A25" w:rsidP="00A77FD1">
          <w:pPr>
            <w:spacing w:line="259" w:lineRule="auto"/>
            <w:rPr>
              <w:rFonts w:ascii="SassoonPrimaryInfant" w:hAnsi="SassoonPrimaryInfant"/>
              <w:u w:val="single"/>
            </w:rPr>
          </w:pPr>
          <w:r w:rsidRPr="00A77FD1">
            <w:rPr>
              <w:rFonts w:ascii="SassoonPrimaryInfant" w:hAnsi="SassoonPrimaryInfant"/>
              <w:b/>
              <w:u w:val="single"/>
            </w:rPr>
            <w:t xml:space="preserve">Identification of pupils with SEND: </w:t>
          </w:r>
          <w:r w:rsidRPr="00A77FD1">
            <w:rPr>
              <w:rFonts w:ascii="SassoonPrimaryInfant" w:hAnsi="SassoonPrimaryInfant"/>
            </w:rPr>
            <w:t xml:space="preserve"> </w:t>
          </w:r>
        </w:p>
        <w:p w14:paraId="23179AB7" w14:textId="41F02767" w:rsidR="00213A25" w:rsidRPr="00A77FD1" w:rsidRDefault="00213A25" w:rsidP="00A77FD1">
          <w:pPr>
            <w:ind w:right="10"/>
            <w:rPr>
              <w:rFonts w:ascii="SassoonPrimaryInfant" w:hAnsi="SassoonPrimaryInfant"/>
            </w:rPr>
          </w:pPr>
          <w:r w:rsidRPr="00A77FD1">
            <w:rPr>
              <w:rFonts w:ascii="SassoonPrimaryInfant" w:hAnsi="SassoonPrimaryInfant"/>
            </w:rPr>
            <w:t>To identify pupils with SEND, SHINE Acad</w:t>
          </w:r>
          <w:r w:rsidR="00A77FD1" w:rsidRPr="00A77FD1">
            <w:rPr>
              <w:rFonts w:ascii="SassoonPrimaryInfant" w:hAnsi="SassoonPrimaryInfant"/>
            </w:rPr>
            <w:t xml:space="preserve">emies will use a 4 wave model: </w:t>
          </w:r>
          <w:r w:rsidRPr="00A77FD1">
            <w:rPr>
              <w:rFonts w:ascii="SassoonPrimaryInfant" w:hAnsi="SassoonPrimaryInfant"/>
            </w:rPr>
            <w:t xml:space="preserve"> </w:t>
          </w:r>
        </w:p>
        <w:p w14:paraId="51E2C446" w14:textId="62DF5EF4" w:rsidR="00213A25" w:rsidRPr="00A77FD1" w:rsidRDefault="00213A25" w:rsidP="00213A25">
          <w:pPr>
            <w:ind w:right="10"/>
            <w:rPr>
              <w:rFonts w:ascii="SassoonPrimaryInfant" w:hAnsi="SassoonPrimaryInfant"/>
            </w:rPr>
          </w:pPr>
          <w:r w:rsidRPr="00A77FD1">
            <w:rPr>
              <w:rFonts w:ascii="SassoonPrimaryInfant" w:hAnsi="SassoonPrimaryInfant"/>
              <w:b/>
            </w:rPr>
            <w:t>Wave 1:</w:t>
          </w:r>
          <w:r w:rsidRPr="00A77FD1">
            <w:rPr>
              <w:rFonts w:ascii="SassoonPrimaryInfant" w:hAnsi="SassoonPrimaryInfant"/>
            </w:rPr>
            <w:t xml:space="preserve"> the Class Teacher identifies a child who is making little or no progress, despite receiving differentiated learning opportunities through teachers’ normal planning. The Class Teacher then consults with the SENCO and a Notification of Concerns Form is completed. At this point the child’s parents/carer should be contacted and alerted to the concerns that have been raised and enlist their active help and participation. The child will be put into appropriate interventions t</w:t>
          </w:r>
          <w:r w:rsidR="00A77FD1" w:rsidRPr="00A77FD1">
            <w:rPr>
              <w:rFonts w:ascii="SassoonPrimaryInfant" w:hAnsi="SassoonPrimaryInfant"/>
            </w:rPr>
            <w:t>o see if progress can be made.</w:t>
          </w:r>
        </w:p>
        <w:p w14:paraId="5AF6AAD7" w14:textId="7A70EB2F" w:rsidR="00213A25" w:rsidRPr="00A77FD1" w:rsidRDefault="00213A25" w:rsidP="00213A25">
          <w:pPr>
            <w:spacing w:line="259" w:lineRule="auto"/>
            <w:rPr>
              <w:rFonts w:ascii="SassoonPrimaryInfant" w:hAnsi="SassoonPrimaryInfant"/>
            </w:rPr>
          </w:pPr>
          <w:r w:rsidRPr="00A77FD1">
            <w:rPr>
              <w:rFonts w:ascii="SassoonPrimaryInfant" w:hAnsi="SassoonPrimaryInfant"/>
              <w:b/>
            </w:rPr>
            <w:t xml:space="preserve">Wave 2: </w:t>
          </w:r>
          <w:r w:rsidRPr="00A77FD1">
            <w:rPr>
              <w:rFonts w:ascii="SassoonPrimaryInfant" w:hAnsi="SassoonPrimaryInfant"/>
            </w:rPr>
            <w:t xml:space="preserve">when the decision has been made by the SENCO and the Class Teacher to move the child onto Wave 2, the Class Teacher forms a SEND plan with the participation of the parents/carer. The SEND form involves 3 different forms being completed by the class teacher in consultation with the parents/carer. These include: the initial plan or plan review, agreed targets and agreed provisions.   </w:t>
          </w:r>
        </w:p>
        <w:p w14:paraId="4404E9AC" w14:textId="77777777" w:rsidR="00213A25" w:rsidRPr="00A77FD1" w:rsidRDefault="00213A25" w:rsidP="00213A25">
          <w:pPr>
            <w:spacing w:line="259" w:lineRule="auto"/>
            <w:ind w:left="721"/>
            <w:rPr>
              <w:rFonts w:ascii="SassoonPrimaryInfant" w:hAnsi="SassoonPrimaryInfant"/>
            </w:rPr>
          </w:pPr>
          <w:r w:rsidRPr="00A77FD1">
            <w:rPr>
              <w:rFonts w:ascii="SassoonPrimaryInfant" w:hAnsi="SassoonPrimaryInfant"/>
            </w:rPr>
            <w:t xml:space="preserve"> </w:t>
          </w:r>
        </w:p>
        <w:p w14:paraId="156A942D" w14:textId="24247EB0" w:rsidR="00213A25" w:rsidRPr="00A77FD1" w:rsidRDefault="00213A25" w:rsidP="00A77FD1">
          <w:pPr>
            <w:ind w:right="10"/>
            <w:rPr>
              <w:rFonts w:ascii="SassoonPrimaryInfant" w:hAnsi="SassoonPrimaryInfant"/>
            </w:rPr>
          </w:pPr>
          <w:r w:rsidRPr="00A77FD1">
            <w:rPr>
              <w:rFonts w:ascii="SassoonPrimaryInfant" w:hAnsi="SassoonPrimaryInfant"/>
              <w:b/>
            </w:rPr>
            <w:lastRenderedPageBreak/>
            <w:t xml:space="preserve">Wave 3: </w:t>
          </w:r>
          <w:r w:rsidRPr="00A77FD1">
            <w:rPr>
              <w:rFonts w:ascii="SassoonPrimaryInfant" w:hAnsi="SassoonPrimaryInfant"/>
            </w:rPr>
            <w:t xml:space="preserve">The SEND plans are reviewed, and new targets are set at the end of each term, although if a child achieves a target before the review date the Class Teacher will set a new target when necessary. If after two SEND reviews the child has still made little to no progress, despite extra provision in school, the Class Teacher, SENCO and parents/carer meet to discuss the support of external services being used to support progress being made in certain areas. For example occupational therapy, speech and language, physiotherapy, </w:t>
          </w:r>
          <w:r w:rsidR="00A77FD1" w:rsidRPr="00A77FD1">
            <w:rPr>
              <w:rFonts w:ascii="SassoonPrimaryInfant" w:hAnsi="SassoonPrimaryInfant"/>
            </w:rPr>
            <w:t xml:space="preserve">educational psychologist etc.  </w:t>
          </w:r>
        </w:p>
        <w:p w14:paraId="34C34A21" w14:textId="77777777" w:rsidR="00213A25" w:rsidRPr="00A77FD1" w:rsidRDefault="00213A25" w:rsidP="00213A25">
          <w:pPr>
            <w:ind w:right="10"/>
            <w:rPr>
              <w:rFonts w:ascii="SassoonPrimaryInfant" w:hAnsi="SassoonPrimaryInfant"/>
            </w:rPr>
          </w:pPr>
          <w:r w:rsidRPr="00A77FD1">
            <w:rPr>
              <w:rFonts w:ascii="SassoonPrimaryInfant" w:hAnsi="SassoonPrimaryInfant"/>
              <w:b/>
            </w:rPr>
            <w:t xml:space="preserve">Wave 4: </w:t>
          </w:r>
          <w:r w:rsidRPr="00A77FD1">
            <w:rPr>
              <w:rFonts w:ascii="SassoonPrimaryInfant" w:hAnsi="SassoonPrimaryInfant"/>
            </w:rPr>
            <w:t xml:space="preserve">the Class Teacher and the SENCO are supported by outside agency involvement in how best to support the children in school with SEND. However for those children who still make no progress and fall significantly behind their peers, an application will be made for an EHC plan. Any child in school who currently has an EHC plan will be supported on wave 4.  </w:t>
          </w:r>
        </w:p>
        <w:p w14:paraId="42FFAE47"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65CDAEE9" w14:textId="0CEBE139" w:rsidR="00213A25" w:rsidRPr="00A77FD1" w:rsidRDefault="00213A25" w:rsidP="00213A25">
          <w:pPr>
            <w:spacing w:after="14" w:line="259" w:lineRule="auto"/>
            <w:rPr>
              <w:rFonts w:ascii="SassoonPrimaryInfant" w:hAnsi="SassoonPrimaryInfant"/>
            </w:rPr>
          </w:pPr>
          <w:r w:rsidRPr="00A77FD1">
            <w:rPr>
              <w:rFonts w:ascii="SassoonPrimaryInfant" w:hAnsi="SassoonPrimaryInfant"/>
            </w:rPr>
            <w:t xml:space="preserve"> </w:t>
          </w:r>
        </w:p>
        <w:p w14:paraId="2E7F21F5" w14:textId="4916CBBD" w:rsidR="00213A25" w:rsidRPr="00A77FD1" w:rsidRDefault="00213A25" w:rsidP="00A77FD1">
          <w:pPr>
            <w:pStyle w:val="Heading1"/>
            <w:rPr>
              <w:rFonts w:ascii="SassoonPrimaryInfant" w:hAnsi="SassoonPrimaryInfant"/>
              <w:color w:val="auto"/>
              <w:u w:val="single"/>
            </w:rPr>
          </w:pPr>
          <w:r w:rsidRPr="00A77FD1">
            <w:rPr>
              <w:rFonts w:ascii="SassoonPrimaryInfant" w:hAnsi="SassoonPrimaryInfant"/>
              <w:color w:val="auto"/>
              <w:u w:val="single"/>
            </w:rPr>
            <w:t xml:space="preserve">Interventions </w:t>
          </w:r>
        </w:p>
        <w:p w14:paraId="543523B5" w14:textId="66379027" w:rsidR="00213A25" w:rsidRPr="00A77FD1" w:rsidRDefault="00213A25" w:rsidP="00A77FD1">
          <w:pPr>
            <w:spacing w:after="34"/>
            <w:ind w:right="10"/>
            <w:rPr>
              <w:rFonts w:ascii="SassoonPrimaryInfant" w:hAnsi="SassoonPrimaryInfant"/>
            </w:rPr>
          </w:pPr>
          <w:r w:rsidRPr="00A77FD1">
            <w:rPr>
              <w:rFonts w:ascii="SassoonPrimaryInfant" w:hAnsi="SassoonPrimaryInfant"/>
            </w:rPr>
            <w:t>Interventions can be implemented through Wave 1 and 2 where a pupil:</w:t>
          </w:r>
          <w:r w:rsidRPr="00A77FD1">
            <w:rPr>
              <w:rFonts w:ascii="SassoonPrimaryInfant" w:hAnsi="SassoonPrimaryInfant"/>
              <w:b/>
            </w:rPr>
            <w:t xml:space="preserve">  </w:t>
          </w:r>
        </w:p>
        <w:p w14:paraId="15A7C2E1" w14:textId="77777777" w:rsidR="00213A25" w:rsidRPr="00A77FD1" w:rsidRDefault="00213A25" w:rsidP="00213A25">
          <w:pPr>
            <w:numPr>
              <w:ilvl w:val="0"/>
              <w:numId w:val="26"/>
            </w:numPr>
            <w:spacing w:after="78" w:line="248" w:lineRule="auto"/>
            <w:ind w:right="10" w:hanging="360"/>
            <w:rPr>
              <w:rFonts w:ascii="SassoonPrimaryInfant" w:hAnsi="SassoonPrimaryInfant"/>
            </w:rPr>
          </w:pPr>
          <w:r w:rsidRPr="00A77FD1">
            <w:rPr>
              <w:rFonts w:ascii="SassoonPrimaryInfant" w:hAnsi="SassoonPrimaryInfant"/>
            </w:rPr>
            <w:t>Makes little or no progress when teaching approaches are targeted specifically at a child’s identified areas of weakness.</w:t>
          </w:r>
          <w:r w:rsidRPr="00A77FD1">
            <w:rPr>
              <w:rFonts w:ascii="SassoonPrimaryInfant" w:hAnsi="SassoonPrimaryInfant"/>
              <w:b/>
            </w:rPr>
            <w:t xml:space="preserve"> </w:t>
          </w:r>
        </w:p>
        <w:p w14:paraId="5FEBE955" w14:textId="77777777" w:rsidR="00213A25" w:rsidRPr="00A77FD1" w:rsidRDefault="00213A25" w:rsidP="00213A25">
          <w:pPr>
            <w:numPr>
              <w:ilvl w:val="0"/>
              <w:numId w:val="26"/>
            </w:numPr>
            <w:spacing w:after="72" w:line="248" w:lineRule="auto"/>
            <w:ind w:right="10" w:hanging="360"/>
            <w:rPr>
              <w:rFonts w:ascii="SassoonPrimaryInfant" w:hAnsi="SassoonPrimaryInfant"/>
            </w:rPr>
          </w:pPr>
          <w:r w:rsidRPr="00A77FD1">
            <w:rPr>
              <w:rFonts w:ascii="SassoonPrimaryInfant" w:hAnsi="SassoonPrimaryInfant"/>
            </w:rPr>
            <w:t xml:space="preserve">Shows signs of difficulty in developing literacy or mathematical skills which result in poor attainment in some curriculum areas. </w:t>
          </w:r>
          <w:r w:rsidRPr="00A77FD1">
            <w:rPr>
              <w:rFonts w:ascii="SassoonPrimaryInfant" w:hAnsi="SassoonPrimaryInfant"/>
              <w:b/>
            </w:rPr>
            <w:t xml:space="preserve"> </w:t>
          </w:r>
        </w:p>
        <w:p w14:paraId="78635989" w14:textId="77777777" w:rsidR="00213A25" w:rsidRPr="00A77FD1" w:rsidRDefault="00213A25" w:rsidP="00213A25">
          <w:pPr>
            <w:numPr>
              <w:ilvl w:val="0"/>
              <w:numId w:val="26"/>
            </w:numPr>
            <w:spacing w:after="72" w:line="248" w:lineRule="auto"/>
            <w:ind w:right="10" w:hanging="360"/>
            <w:rPr>
              <w:rFonts w:ascii="SassoonPrimaryInfant" w:hAnsi="SassoonPrimaryInfant"/>
            </w:rPr>
          </w:pPr>
          <w:r w:rsidRPr="00A77FD1">
            <w:rPr>
              <w:rFonts w:ascii="SassoonPrimaryInfant" w:hAnsi="SassoonPrimaryInfant"/>
            </w:rPr>
            <w:t>Presents persistent emotional or behavioural difficulties which are not ameliorated by the positive behaviour management techniques employed by the school.</w:t>
          </w:r>
          <w:r w:rsidRPr="00A77FD1">
            <w:rPr>
              <w:rFonts w:ascii="SassoonPrimaryInfant" w:hAnsi="SassoonPrimaryInfant"/>
              <w:b/>
            </w:rPr>
            <w:t xml:space="preserve"> </w:t>
          </w:r>
        </w:p>
        <w:p w14:paraId="166EE00C" w14:textId="77777777" w:rsidR="00213A25" w:rsidRPr="00A77FD1" w:rsidRDefault="00213A25" w:rsidP="00213A25">
          <w:pPr>
            <w:numPr>
              <w:ilvl w:val="0"/>
              <w:numId w:val="26"/>
            </w:numPr>
            <w:spacing w:after="77" w:line="248" w:lineRule="auto"/>
            <w:ind w:right="10" w:hanging="360"/>
            <w:rPr>
              <w:rFonts w:ascii="SassoonPrimaryInfant" w:hAnsi="SassoonPrimaryInfant"/>
            </w:rPr>
          </w:pPr>
          <w:r w:rsidRPr="00A77FD1">
            <w:rPr>
              <w:rFonts w:ascii="SassoonPrimaryInfant" w:hAnsi="SassoonPrimaryInfant"/>
            </w:rPr>
            <w:t xml:space="preserve">Has sensory or physical problems, and continues to make little or no progress despite the provision of specialist equipment. </w:t>
          </w:r>
          <w:r w:rsidRPr="00A77FD1">
            <w:rPr>
              <w:rFonts w:ascii="SassoonPrimaryInfant" w:hAnsi="SassoonPrimaryInfant"/>
              <w:b/>
            </w:rPr>
            <w:t xml:space="preserve"> </w:t>
          </w:r>
        </w:p>
        <w:p w14:paraId="3011D6E5" w14:textId="0D83874E" w:rsidR="00213A25" w:rsidRPr="00A77FD1" w:rsidRDefault="00213A25" w:rsidP="00A77FD1">
          <w:pPr>
            <w:numPr>
              <w:ilvl w:val="0"/>
              <w:numId w:val="26"/>
            </w:numPr>
            <w:spacing w:after="13" w:line="248" w:lineRule="auto"/>
            <w:ind w:right="10" w:hanging="360"/>
            <w:rPr>
              <w:rFonts w:ascii="SassoonPrimaryInfant" w:hAnsi="SassoonPrimaryInfant"/>
            </w:rPr>
          </w:pPr>
          <w:r w:rsidRPr="00A77FD1">
            <w:rPr>
              <w:rFonts w:ascii="SassoonPrimaryInfant" w:hAnsi="SassoonPrimaryInfant"/>
            </w:rPr>
            <w:t>Has communication and / or interaction difficulties, and continues to make little or no progress, despite the provision of a differentiated curriculum.</w:t>
          </w:r>
        </w:p>
        <w:p w14:paraId="0F21631D" w14:textId="53CDF20F" w:rsidR="00213A25" w:rsidRPr="00A77FD1" w:rsidRDefault="00213A25" w:rsidP="00A77FD1">
          <w:pPr>
            <w:ind w:right="10"/>
            <w:rPr>
              <w:rFonts w:ascii="SassoonPrimaryInfant" w:hAnsi="SassoonPrimaryInfant"/>
            </w:rPr>
          </w:pPr>
          <w:r w:rsidRPr="00A77FD1">
            <w:rPr>
              <w:rFonts w:ascii="SassoonPrimaryInfant" w:hAnsi="SassoonPrimaryInfant"/>
            </w:rPr>
            <w:t>The class teacher or SENCO, in consultation with parents, will talk with the parents about seeking advice from external</w:t>
          </w:r>
          <w:r w:rsidR="00A77FD1" w:rsidRPr="00A77FD1">
            <w:rPr>
              <w:rFonts w:ascii="SassoonPrimaryInfant" w:hAnsi="SassoonPrimaryInfant"/>
            </w:rPr>
            <w:t xml:space="preserve"> support services, if a pupil: </w:t>
          </w:r>
          <w:r w:rsidRPr="00A77FD1">
            <w:rPr>
              <w:rFonts w:ascii="SassoonPrimaryInfant" w:hAnsi="SassoonPrimaryInfant"/>
            </w:rPr>
            <w:t xml:space="preserve"> </w:t>
          </w:r>
        </w:p>
        <w:p w14:paraId="0EE41AB1" w14:textId="77777777" w:rsidR="00213A25" w:rsidRPr="00A77FD1" w:rsidRDefault="00213A25" w:rsidP="00213A25">
          <w:pPr>
            <w:numPr>
              <w:ilvl w:val="0"/>
              <w:numId w:val="26"/>
            </w:numPr>
            <w:spacing w:after="53" w:line="248" w:lineRule="auto"/>
            <w:ind w:right="10" w:hanging="360"/>
            <w:rPr>
              <w:rFonts w:ascii="SassoonPrimaryInfant" w:hAnsi="SassoonPrimaryInfant"/>
            </w:rPr>
          </w:pPr>
          <w:r w:rsidRPr="00A77FD1">
            <w:rPr>
              <w:rFonts w:ascii="SassoonPrimaryInfant" w:hAnsi="SassoonPrimaryInfant"/>
            </w:rPr>
            <w:t xml:space="preserve">Continues to make little or no progress in specific areas over a long period.  </w:t>
          </w:r>
        </w:p>
        <w:p w14:paraId="5FE0B2E5" w14:textId="77777777" w:rsidR="00213A25" w:rsidRPr="00A77FD1" w:rsidRDefault="00213A25" w:rsidP="00213A25">
          <w:pPr>
            <w:numPr>
              <w:ilvl w:val="0"/>
              <w:numId w:val="26"/>
            </w:numPr>
            <w:spacing w:after="78" w:line="248" w:lineRule="auto"/>
            <w:ind w:right="10" w:hanging="360"/>
            <w:rPr>
              <w:rFonts w:ascii="SassoonPrimaryInfant" w:hAnsi="SassoonPrimaryInfant"/>
            </w:rPr>
          </w:pPr>
          <w:r w:rsidRPr="00A77FD1">
            <w:rPr>
              <w:rFonts w:ascii="SassoonPrimaryInfant" w:hAnsi="SassoonPrimaryInfant"/>
            </w:rPr>
            <w:t xml:space="preserve">Continues working at National Curriculum levels substantially below that expected of children of a similar age. </w:t>
          </w:r>
        </w:p>
        <w:p w14:paraId="4A3BD6AE" w14:textId="77777777" w:rsidR="00213A25" w:rsidRPr="00A77FD1" w:rsidRDefault="00213A25" w:rsidP="00213A25">
          <w:pPr>
            <w:numPr>
              <w:ilvl w:val="0"/>
              <w:numId w:val="26"/>
            </w:numPr>
            <w:spacing w:after="54" w:line="248" w:lineRule="auto"/>
            <w:ind w:right="10" w:hanging="360"/>
            <w:rPr>
              <w:rFonts w:ascii="SassoonPrimaryInfant" w:hAnsi="SassoonPrimaryInfant"/>
            </w:rPr>
          </w:pPr>
          <w:r w:rsidRPr="00A77FD1">
            <w:rPr>
              <w:rFonts w:ascii="SassoonPrimaryInfant" w:hAnsi="SassoonPrimaryInfant"/>
            </w:rPr>
            <w:t xml:space="preserve">Continues to have difficulty in developing literacy and mathematical skills.  </w:t>
          </w:r>
        </w:p>
        <w:p w14:paraId="74A7A2BB" w14:textId="77777777" w:rsidR="00213A25" w:rsidRPr="00A77FD1" w:rsidRDefault="00213A25" w:rsidP="00213A25">
          <w:pPr>
            <w:numPr>
              <w:ilvl w:val="0"/>
              <w:numId w:val="26"/>
            </w:numPr>
            <w:spacing w:after="47" w:line="277" w:lineRule="auto"/>
            <w:ind w:right="10" w:hanging="360"/>
            <w:rPr>
              <w:rFonts w:ascii="SassoonPrimaryInfant" w:hAnsi="SassoonPrimaryInfant"/>
            </w:rPr>
          </w:pPr>
          <w:r w:rsidRPr="00A77FD1">
            <w:rPr>
              <w:rFonts w:ascii="SassoonPrimaryInfant" w:hAnsi="SassoonPrimaryInfant"/>
            </w:rPr>
            <w:t xml:space="preserve">Has emotional or behavioural difficulties which substantially and regularly interfere with the child’s own learning or that of the class group, despite having an individualised behaviour management programme.  </w:t>
          </w:r>
        </w:p>
        <w:p w14:paraId="5E1AD1C0" w14:textId="77777777" w:rsidR="00213A25" w:rsidRPr="00A77FD1" w:rsidRDefault="00213A25" w:rsidP="00213A25">
          <w:pPr>
            <w:numPr>
              <w:ilvl w:val="0"/>
              <w:numId w:val="26"/>
            </w:numPr>
            <w:spacing w:after="41" w:line="248" w:lineRule="auto"/>
            <w:ind w:right="10" w:hanging="360"/>
            <w:rPr>
              <w:rFonts w:ascii="SassoonPrimaryInfant" w:hAnsi="SassoonPrimaryInfant"/>
            </w:rPr>
          </w:pPr>
          <w:r w:rsidRPr="00A77FD1">
            <w:rPr>
              <w:rFonts w:ascii="SassoonPrimaryInfant" w:hAnsi="SassoonPrimaryInfant"/>
            </w:rPr>
            <w:lastRenderedPageBreak/>
            <w:t xml:space="preserve">Has sensory or physical needs, and requires specialist equipment or regular advice or visits by a specialist service. </w:t>
          </w:r>
        </w:p>
        <w:p w14:paraId="45ED894B" w14:textId="77777777" w:rsidR="00213A25" w:rsidRPr="00A77FD1" w:rsidRDefault="00213A25" w:rsidP="00213A25">
          <w:pPr>
            <w:ind w:left="731" w:right="10"/>
            <w:rPr>
              <w:rFonts w:ascii="SassoonPrimaryInfant" w:hAnsi="SassoonPrimaryInfant"/>
            </w:rPr>
          </w:pPr>
          <w:r w:rsidRPr="00A77FD1">
            <w:rPr>
              <w:rFonts w:ascii="SassoonPrimaryInfant" w:hAnsi="SassoonPrimaryInfant"/>
            </w:rPr>
            <w:t xml:space="preserve">Has an ongoing communication or interaction difficulty that impedes the development of social relationships and cause substantial barriers to learning. </w:t>
          </w:r>
        </w:p>
        <w:p w14:paraId="32CC0651" w14:textId="77777777" w:rsidR="00A77FD1" w:rsidRPr="00A77FD1" w:rsidRDefault="00213A25" w:rsidP="00A77FD1">
          <w:pPr>
            <w:spacing w:after="19" w:line="259" w:lineRule="auto"/>
            <w:rPr>
              <w:rFonts w:ascii="SassoonPrimaryInfant" w:hAnsi="SassoonPrimaryInfant"/>
              <w:b/>
            </w:rPr>
          </w:pPr>
          <w:r w:rsidRPr="00A77FD1">
            <w:rPr>
              <w:rFonts w:ascii="SassoonPrimaryInfant" w:hAnsi="SassoonPrimaryInfant"/>
              <w:b/>
            </w:rPr>
            <w:t xml:space="preserve"> </w:t>
          </w:r>
        </w:p>
        <w:p w14:paraId="2CFE29A1" w14:textId="6AD07939" w:rsidR="00213A25" w:rsidRPr="00A77FD1" w:rsidRDefault="00213A25" w:rsidP="00A77FD1">
          <w:pPr>
            <w:spacing w:after="19" w:line="259" w:lineRule="auto"/>
            <w:rPr>
              <w:rFonts w:ascii="SassoonPrimaryInfant" w:hAnsi="SassoonPrimaryInfant"/>
              <w:b/>
            </w:rPr>
          </w:pPr>
          <w:r w:rsidRPr="00A77FD1">
            <w:rPr>
              <w:rFonts w:ascii="SassoonPrimaryInfant" w:hAnsi="SassoonPrimaryInfant"/>
              <w:b/>
              <w:u w:val="single"/>
            </w:rPr>
            <w:t xml:space="preserve">Assessment  </w:t>
          </w:r>
          <w:r w:rsidRPr="00A77FD1">
            <w:rPr>
              <w:rFonts w:ascii="SassoonPrimaryInfant" w:hAnsi="SassoonPrimaryInfant"/>
            </w:rPr>
            <w:t xml:space="preserve"> </w:t>
          </w:r>
        </w:p>
        <w:p w14:paraId="2D8FD2BE" w14:textId="77777777" w:rsidR="00213A25" w:rsidRPr="00A77FD1" w:rsidRDefault="00213A25" w:rsidP="00213A25">
          <w:pPr>
            <w:spacing w:after="4" w:line="269" w:lineRule="auto"/>
            <w:jc w:val="both"/>
            <w:rPr>
              <w:rFonts w:ascii="SassoonPrimaryInfant" w:hAnsi="SassoonPrimaryInfant"/>
            </w:rPr>
          </w:pPr>
          <w:r w:rsidRPr="00A77FD1">
            <w:rPr>
              <w:rFonts w:ascii="SassoonPrimaryInfant" w:hAnsi="SassoonPrimaryInfant"/>
            </w:rPr>
            <w:t xml:space="preserve">SHINE Academies will, in consultation with the pupil’s parents, request a statutory assessment of SEN where the pupil’s needs cannot be met through the resources normally available within the school. </w:t>
          </w:r>
        </w:p>
        <w:p w14:paraId="019497EC" w14:textId="77777777" w:rsidR="00213A25" w:rsidRPr="00A77FD1" w:rsidRDefault="00213A25" w:rsidP="00213A25">
          <w:pPr>
            <w:ind w:right="10"/>
            <w:rPr>
              <w:rFonts w:ascii="SassoonPrimaryInfant" w:hAnsi="SassoonPrimaryInfant"/>
            </w:rPr>
          </w:pPr>
          <w:r w:rsidRPr="00A77FD1">
            <w:rPr>
              <w:rFonts w:ascii="SassoonPrimaryInfant" w:hAnsi="SassoonPrimaryInfant"/>
            </w:rPr>
            <w:t xml:space="preserve">The school will meet its duty to respond to any request for information relating to a statutory assessment, to the local authority, within 6 weeks of receipt. </w:t>
          </w:r>
        </w:p>
        <w:p w14:paraId="3C94E47E" w14:textId="77777777" w:rsidR="00213A25" w:rsidRPr="00A77FD1" w:rsidRDefault="00213A25" w:rsidP="00213A25">
          <w:pPr>
            <w:spacing w:after="3" w:line="277" w:lineRule="auto"/>
            <w:jc w:val="both"/>
            <w:rPr>
              <w:rFonts w:ascii="SassoonPrimaryInfant" w:hAnsi="SassoonPrimaryInfant"/>
            </w:rPr>
          </w:pPr>
          <w:r w:rsidRPr="00A77FD1">
            <w:rPr>
              <w:rFonts w:ascii="SassoonPrimaryInfant" w:hAnsi="SassoonPrimaryInfant"/>
            </w:rPr>
            <w:t xml:space="preserve">If the decision is taken not to issue an EHC plan, the school will consider and implement the recommendations of feedback from the local authority, regarding how the pupil’s outcomes can be met through the schools existing provision.  </w:t>
          </w:r>
        </w:p>
        <w:p w14:paraId="01B63186" w14:textId="77777777" w:rsidR="00A77FD1" w:rsidRPr="00A77FD1" w:rsidRDefault="00A77FD1" w:rsidP="00A77FD1">
          <w:pPr>
            <w:spacing w:after="61" w:line="259" w:lineRule="auto"/>
            <w:ind w:left="721"/>
            <w:rPr>
              <w:rFonts w:ascii="SassoonPrimaryInfant" w:hAnsi="SassoonPrimaryInfant"/>
            </w:rPr>
          </w:pPr>
          <w:r w:rsidRPr="00A77FD1">
            <w:rPr>
              <w:rFonts w:ascii="SassoonPrimaryInfant" w:hAnsi="SassoonPrimaryInfant"/>
            </w:rPr>
            <w:t xml:space="preserve"> </w:t>
          </w:r>
        </w:p>
        <w:p w14:paraId="44258FFC" w14:textId="5ABE1426" w:rsidR="00213A25" w:rsidRPr="00A77FD1" w:rsidRDefault="00213A25" w:rsidP="00A77FD1">
          <w:pPr>
            <w:spacing w:after="61" w:line="259" w:lineRule="auto"/>
            <w:rPr>
              <w:rFonts w:ascii="SassoonPrimaryInfant" w:hAnsi="SassoonPrimaryInfant"/>
              <w:b/>
            </w:rPr>
          </w:pPr>
          <w:r w:rsidRPr="00A77FD1">
            <w:rPr>
              <w:rFonts w:ascii="SassoonPrimaryInfant" w:hAnsi="SassoonPrimaryInfant"/>
              <w:b/>
              <w:u w:val="single"/>
            </w:rPr>
            <w:t xml:space="preserve">Education, Health and Care (EHC) plans </w:t>
          </w:r>
        </w:p>
        <w:p w14:paraId="7011830C" w14:textId="77777777" w:rsidR="00213A25" w:rsidRPr="00A77FD1" w:rsidRDefault="00213A25" w:rsidP="00213A25">
          <w:pPr>
            <w:numPr>
              <w:ilvl w:val="0"/>
              <w:numId w:val="27"/>
            </w:numPr>
            <w:spacing w:after="77" w:line="248" w:lineRule="auto"/>
            <w:ind w:right="10" w:hanging="360"/>
            <w:rPr>
              <w:rFonts w:ascii="SassoonPrimaryInfant" w:hAnsi="SassoonPrimaryInfant"/>
            </w:rPr>
          </w:pPr>
          <w:r w:rsidRPr="00A77FD1">
            <w:rPr>
              <w:rFonts w:ascii="SassoonPrimaryInfant" w:hAnsi="SassoonPrimaryInfant"/>
            </w:rPr>
            <w:t xml:space="preserve">SHINE Academies will meet its duty to respond to the local authority within 15 days, if it is named on a pupil’s EHC plan. </w:t>
          </w:r>
          <w:r w:rsidRPr="00A77FD1">
            <w:rPr>
              <w:rFonts w:ascii="SassoonPrimaryInfant" w:hAnsi="SassoonPrimaryInfant"/>
              <w:b/>
            </w:rPr>
            <w:t xml:space="preserve"> </w:t>
          </w:r>
        </w:p>
        <w:p w14:paraId="6ADD4EA8" w14:textId="77777777" w:rsidR="00213A25" w:rsidRPr="00A77FD1" w:rsidRDefault="00213A25" w:rsidP="00213A25">
          <w:pPr>
            <w:numPr>
              <w:ilvl w:val="0"/>
              <w:numId w:val="27"/>
            </w:numPr>
            <w:spacing w:after="53" w:line="248" w:lineRule="auto"/>
            <w:ind w:right="10" w:hanging="360"/>
            <w:rPr>
              <w:rFonts w:ascii="SassoonPrimaryInfant" w:hAnsi="SassoonPrimaryInfant"/>
            </w:rPr>
          </w:pPr>
          <w:r w:rsidRPr="00A77FD1">
            <w:rPr>
              <w:rFonts w:ascii="SassoonPrimaryInfant" w:hAnsi="SassoonPrimaryInfant"/>
            </w:rPr>
            <w:t xml:space="preserve">The school will admit any child that names the school in an EHC plan. </w:t>
          </w:r>
          <w:r w:rsidRPr="00A77FD1">
            <w:rPr>
              <w:rFonts w:ascii="SassoonPrimaryInfant" w:hAnsi="SassoonPrimaryInfant"/>
              <w:b/>
            </w:rPr>
            <w:t xml:space="preserve"> </w:t>
          </w:r>
        </w:p>
        <w:p w14:paraId="471F6111" w14:textId="77777777" w:rsidR="00213A25" w:rsidRPr="00A77FD1" w:rsidRDefault="00213A25" w:rsidP="00213A25">
          <w:pPr>
            <w:numPr>
              <w:ilvl w:val="0"/>
              <w:numId w:val="27"/>
            </w:numPr>
            <w:spacing w:after="47" w:line="277" w:lineRule="auto"/>
            <w:ind w:right="10" w:hanging="360"/>
            <w:rPr>
              <w:rFonts w:ascii="SassoonPrimaryInfant" w:hAnsi="SassoonPrimaryInfant"/>
            </w:rPr>
          </w:pPr>
          <w:r w:rsidRPr="00A77FD1">
            <w:rPr>
              <w:rFonts w:ascii="SassoonPrimaryInfant" w:hAnsi="SassoonPrimaryInfant"/>
            </w:rPr>
            <w:t>The school will ensure that all those teaching or working with a child named in an EHC plan, are aware of the pupil’s needs and that arrangements are in place in to meet them.</w:t>
          </w:r>
          <w:r w:rsidRPr="00A77FD1">
            <w:rPr>
              <w:rFonts w:ascii="SassoonPrimaryInfant" w:hAnsi="SassoonPrimaryInfant"/>
              <w:b/>
            </w:rPr>
            <w:t xml:space="preserve"> </w:t>
          </w:r>
        </w:p>
        <w:p w14:paraId="19DBA185" w14:textId="77777777" w:rsidR="00213A25" w:rsidRPr="00A77FD1" w:rsidRDefault="00213A25" w:rsidP="00213A25">
          <w:pPr>
            <w:numPr>
              <w:ilvl w:val="0"/>
              <w:numId w:val="27"/>
            </w:numPr>
            <w:spacing w:after="13" w:line="248" w:lineRule="auto"/>
            <w:ind w:right="10" w:hanging="360"/>
            <w:rPr>
              <w:rFonts w:ascii="SassoonPrimaryInfant" w:hAnsi="SassoonPrimaryInfant"/>
            </w:rPr>
          </w:pPr>
          <w:r w:rsidRPr="00A77FD1">
            <w:rPr>
              <w:rFonts w:ascii="SassoonPrimaryInfant" w:hAnsi="SassoonPrimaryInfant"/>
            </w:rPr>
            <w:t>The school will request a re-assessment of an EHC plan at least 6 months following an initial assessment, if a pupil’s need significantly change.</w:t>
          </w:r>
          <w:r w:rsidRPr="00A77FD1">
            <w:rPr>
              <w:rFonts w:ascii="SassoonPrimaryInfant" w:hAnsi="SassoonPrimaryInfant"/>
              <w:b/>
            </w:rPr>
            <w:t xml:space="preserve"> </w:t>
          </w:r>
        </w:p>
        <w:p w14:paraId="63F23BFA" w14:textId="77777777" w:rsidR="00A77FD1" w:rsidRPr="00A77FD1" w:rsidRDefault="00213A25" w:rsidP="00A77FD1">
          <w:pPr>
            <w:spacing w:line="259" w:lineRule="auto"/>
            <w:ind w:left="1081"/>
            <w:rPr>
              <w:rFonts w:ascii="SassoonPrimaryInfant" w:hAnsi="SassoonPrimaryInfant"/>
              <w:b/>
            </w:rPr>
          </w:pPr>
          <w:r w:rsidRPr="00A77FD1">
            <w:rPr>
              <w:rFonts w:ascii="SassoonPrimaryInfant" w:hAnsi="SassoonPrimaryInfant"/>
              <w:b/>
            </w:rPr>
            <w:t xml:space="preserve"> </w:t>
          </w:r>
        </w:p>
        <w:p w14:paraId="592A2D95" w14:textId="69C0DB0D" w:rsidR="00213A25" w:rsidRPr="00A77FD1" w:rsidRDefault="00213A25" w:rsidP="00A77FD1">
          <w:pPr>
            <w:spacing w:line="259" w:lineRule="auto"/>
            <w:rPr>
              <w:rFonts w:ascii="SassoonPrimaryInfant" w:hAnsi="SassoonPrimaryInfant"/>
              <w:b/>
            </w:rPr>
          </w:pPr>
          <w:r w:rsidRPr="00A77FD1">
            <w:rPr>
              <w:rFonts w:ascii="SassoonPrimaryInfant" w:hAnsi="SassoonPrimaryInfant"/>
              <w:b/>
              <w:u w:val="single"/>
            </w:rPr>
            <w:t xml:space="preserve">Reviewing an EHC plan </w:t>
          </w:r>
          <w:r w:rsidRPr="00A77FD1">
            <w:rPr>
              <w:rFonts w:ascii="SassoonPrimaryInfant" w:hAnsi="SassoonPrimaryInfant"/>
            </w:rPr>
            <w:t xml:space="preserve"> </w:t>
          </w:r>
        </w:p>
        <w:p w14:paraId="6A2E308B" w14:textId="4659DFBD" w:rsidR="00213A25" w:rsidRPr="00A77FD1" w:rsidRDefault="00A77FD1" w:rsidP="00A77FD1">
          <w:pPr>
            <w:spacing w:after="34"/>
            <w:ind w:right="10"/>
            <w:rPr>
              <w:rFonts w:ascii="SassoonPrimaryInfant" w:hAnsi="SassoonPrimaryInfant"/>
            </w:rPr>
          </w:pPr>
          <w:r w:rsidRPr="00A77FD1">
            <w:rPr>
              <w:rFonts w:ascii="SassoonPrimaryInfant" w:hAnsi="SassoonPrimaryInfant"/>
            </w:rPr>
            <w:t xml:space="preserve">SHINE Academies will:  </w:t>
          </w:r>
        </w:p>
        <w:p w14:paraId="09094647" w14:textId="77777777" w:rsidR="00213A25" w:rsidRPr="00A77FD1" w:rsidRDefault="00213A25" w:rsidP="00213A25">
          <w:pPr>
            <w:numPr>
              <w:ilvl w:val="0"/>
              <w:numId w:val="28"/>
            </w:numPr>
            <w:spacing w:after="72" w:line="248" w:lineRule="auto"/>
            <w:ind w:right="10" w:hanging="360"/>
            <w:rPr>
              <w:rFonts w:ascii="SassoonPrimaryInfant" w:hAnsi="SassoonPrimaryInfant"/>
            </w:rPr>
          </w:pPr>
          <w:r w:rsidRPr="00A77FD1">
            <w:rPr>
              <w:rFonts w:ascii="SassoonPrimaryInfant" w:hAnsi="SassoonPrimaryInfant"/>
            </w:rPr>
            <w:t xml:space="preserve">Cooperate to ensure an annual review meeting takes place, including convening the meeting on behalf of the local authority if requested.  </w:t>
          </w:r>
        </w:p>
        <w:p w14:paraId="43D9B5FC" w14:textId="77777777" w:rsidR="00213A25" w:rsidRPr="00A77FD1" w:rsidRDefault="00213A25" w:rsidP="00213A25">
          <w:pPr>
            <w:numPr>
              <w:ilvl w:val="0"/>
              <w:numId w:val="28"/>
            </w:numPr>
            <w:spacing w:after="77" w:line="248" w:lineRule="auto"/>
            <w:ind w:right="10" w:hanging="360"/>
            <w:rPr>
              <w:rFonts w:ascii="SassoonPrimaryInfant" w:hAnsi="SassoonPrimaryInfant"/>
            </w:rPr>
          </w:pPr>
          <w:r w:rsidRPr="00A77FD1">
            <w:rPr>
              <w:rFonts w:ascii="SassoonPrimaryInfant" w:hAnsi="SassoonPrimaryInfant"/>
            </w:rPr>
            <w:t xml:space="preserve">Ensure that sufficient arrangements are put in place at the school to host the annual review meeting.  </w:t>
          </w:r>
        </w:p>
        <w:p w14:paraId="12275420" w14:textId="77777777" w:rsidR="00213A25" w:rsidRPr="00A77FD1" w:rsidRDefault="00213A25" w:rsidP="00213A25">
          <w:pPr>
            <w:numPr>
              <w:ilvl w:val="0"/>
              <w:numId w:val="28"/>
            </w:numPr>
            <w:spacing w:after="73" w:line="248" w:lineRule="auto"/>
            <w:ind w:right="10" w:hanging="360"/>
            <w:rPr>
              <w:rFonts w:ascii="SassoonPrimaryInfant" w:hAnsi="SassoonPrimaryInfant"/>
            </w:rPr>
          </w:pPr>
          <w:r w:rsidRPr="00A77FD1">
            <w:rPr>
              <w:rFonts w:ascii="SassoonPrimaryInfant" w:hAnsi="SassoonPrimaryInfant"/>
            </w:rPr>
            <w:t xml:space="preserve">Seek advice and information about the pupil prior to the annual review meeting from all parties invited. </w:t>
          </w:r>
        </w:p>
        <w:p w14:paraId="09D2FF5C" w14:textId="77777777" w:rsidR="00213A25" w:rsidRPr="00A77FD1" w:rsidRDefault="00213A25" w:rsidP="00213A25">
          <w:pPr>
            <w:numPr>
              <w:ilvl w:val="0"/>
              <w:numId w:val="28"/>
            </w:numPr>
            <w:spacing w:after="72" w:line="248" w:lineRule="auto"/>
            <w:ind w:right="10" w:hanging="360"/>
            <w:rPr>
              <w:rFonts w:ascii="SassoonPrimaryInfant" w:hAnsi="SassoonPrimaryInfant"/>
            </w:rPr>
          </w:pPr>
          <w:r w:rsidRPr="00A77FD1">
            <w:rPr>
              <w:rFonts w:ascii="SassoonPrimaryInfant" w:hAnsi="SassoonPrimaryInfant"/>
            </w:rPr>
            <w:t xml:space="preserve">Send any advice and information gathered to all those invited at least two weeks prior to the annual review meeting. </w:t>
          </w:r>
        </w:p>
        <w:p w14:paraId="7E9B1494" w14:textId="77777777" w:rsidR="00213A25" w:rsidRPr="00A77FD1" w:rsidRDefault="00213A25" w:rsidP="00213A25">
          <w:pPr>
            <w:numPr>
              <w:ilvl w:val="0"/>
              <w:numId w:val="28"/>
            </w:numPr>
            <w:spacing w:after="54" w:line="248" w:lineRule="auto"/>
            <w:ind w:right="10" w:hanging="360"/>
            <w:rPr>
              <w:rFonts w:ascii="SassoonPrimaryInfant" w:hAnsi="SassoonPrimaryInfant"/>
            </w:rPr>
          </w:pPr>
          <w:r w:rsidRPr="00A77FD1">
            <w:rPr>
              <w:rFonts w:ascii="SassoonPrimaryInfant" w:hAnsi="SassoonPrimaryInfant"/>
            </w:rPr>
            <w:t xml:space="preserve">Co-operate with the local authority during annual reviews. </w:t>
          </w:r>
        </w:p>
        <w:p w14:paraId="1E717FC2" w14:textId="77777777" w:rsidR="00213A25" w:rsidRPr="00A77FD1" w:rsidRDefault="00213A25" w:rsidP="00213A25">
          <w:pPr>
            <w:numPr>
              <w:ilvl w:val="0"/>
              <w:numId w:val="28"/>
            </w:numPr>
            <w:spacing w:after="41" w:line="248" w:lineRule="auto"/>
            <w:ind w:right="10" w:hanging="360"/>
            <w:rPr>
              <w:rFonts w:ascii="SassoonPrimaryInfant" w:hAnsi="SassoonPrimaryInfant"/>
            </w:rPr>
          </w:pPr>
          <w:r w:rsidRPr="00A77FD1">
            <w:rPr>
              <w:rFonts w:ascii="SassoonPrimaryInfant" w:hAnsi="SassoonPrimaryInfant"/>
            </w:rPr>
            <w:lastRenderedPageBreak/>
            <w:t xml:space="preserve">Prepare and send a report of the meeting to everyone invited within 2 weeks of the meeting. </w:t>
          </w:r>
        </w:p>
        <w:p w14:paraId="033EF10C" w14:textId="77777777" w:rsidR="00213A25" w:rsidRPr="00A77FD1" w:rsidRDefault="00213A25" w:rsidP="00213A25">
          <w:pPr>
            <w:spacing w:after="4" w:line="269" w:lineRule="auto"/>
            <w:ind w:left="731"/>
            <w:jc w:val="both"/>
            <w:rPr>
              <w:rFonts w:ascii="SassoonPrimaryInfant" w:hAnsi="SassoonPrimaryInfant"/>
            </w:rPr>
          </w:pPr>
          <w:r w:rsidRPr="00A77FD1">
            <w:rPr>
              <w:rFonts w:ascii="SassoonPrimaryInfant" w:hAnsi="SassoonPrimaryInfant"/>
            </w:rPr>
            <w:t xml:space="preserve">Ensure that a review of a pupil’s EHC plan is undertaken at least 7 months before transfer to another phase of education.  </w:t>
          </w:r>
        </w:p>
        <w:p w14:paraId="70006ACE" w14:textId="77777777" w:rsidR="00A77FD1" w:rsidRPr="00A77FD1" w:rsidRDefault="00A77FD1" w:rsidP="00A77FD1">
          <w:pPr>
            <w:spacing w:after="69" w:line="259" w:lineRule="auto"/>
            <w:ind w:left="721"/>
            <w:rPr>
              <w:rFonts w:ascii="SassoonPrimaryInfant" w:hAnsi="SassoonPrimaryInfant"/>
            </w:rPr>
          </w:pPr>
          <w:r w:rsidRPr="00A77FD1">
            <w:rPr>
              <w:rFonts w:ascii="SassoonPrimaryInfant" w:hAnsi="SassoonPrimaryInfant"/>
            </w:rPr>
            <w:t xml:space="preserve"> </w:t>
          </w:r>
        </w:p>
        <w:p w14:paraId="61B45544" w14:textId="5D4AC53D" w:rsidR="00213A25" w:rsidRPr="00A77FD1" w:rsidRDefault="00213A25" w:rsidP="00A77FD1">
          <w:pPr>
            <w:spacing w:after="69" w:line="259" w:lineRule="auto"/>
            <w:rPr>
              <w:rFonts w:ascii="SassoonPrimaryInfant" w:hAnsi="SassoonPrimaryInfant"/>
            </w:rPr>
          </w:pPr>
          <w:r w:rsidRPr="00A77FD1">
            <w:rPr>
              <w:rFonts w:ascii="SassoonPrimaryInfant" w:hAnsi="SassoonPrimaryInfant"/>
              <w:b/>
              <w:u w:val="single"/>
            </w:rPr>
            <w:t>SEND and Disability Tribunal</w:t>
          </w:r>
          <w:r w:rsidRPr="00A77FD1">
            <w:rPr>
              <w:rFonts w:ascii="SassoonPrimaryInfant" w:hAnsi="SassoonPrimaryInfant"/>
            </w:rPr>
            <w:t xml:space="preserve"> </w:t>
          </w:r>
        </w:p>
        <w:p w14:paraId="5E37FE1F" w14:textId="77777777" w:rsidR="00213A25" w:rsidRPr="00A77FD1" w:rsidRDefault="00213A25" w:rsidP="00213A25">
          <w:pPr>
            <w:ind w:right="10"/>
            <w:rPr>
              <w:rFonts w:ascii="SassoonPrimaryInfant" w:hAnsi="SassoonPrimaryInfant"/>
            </w:rPr>
          </w:pPr>
          <w:r w:rsidRPr="00A77FD1">
            <w:rPr>
              <w:rFonts w:ascii="SassoonPrimaryInfant" w:hAnsi="SassoonPrimaryInfant"/>
            </w:rPr>
            <w:t xml:space="preserve">SHINE Academies will meet any request to attend a SEND Tribunal and explain any departure from its duties and obligations under the SEN Code of Practice.  </w:t>
          </w:r>
        </w:p>
        <w:p w14:paraId="7CC88A7D" w14:textId="77777777" w:rsidR="00A77FD1" w:rsidRPr="00A77FD1" w:rsidRDefault="00213A25" w:rsidP="00A77FD1">
          <w:pPr>
            <w:spacing w:line="259" w:lineRule="auto"/>
            <w:ind w:left="721"/>
            <w:rPr>
              <w:rFonts w:ascii="SassoonPrimaryInfant" w:hAnsi="SassoonPrimaryInfant"/>
              <w:b/>
            </w:rPr>
          </w:pPr>
          <w:r w:rsidRPr="00A77FD1">
            <w:rPr>
              <w:rFonts w:ascii="SassoonPrimaryInfant" w:hAnsi="SassoonPrimaryInfant"/>
              <w:b/>
            </w:rPr>
            <w:t xml:space="preserve">  </w:t>
          </w:r>
        </w:p>
        <w:p w14:paraId="36712BB1" w14:textId="48F85176" w:rsidR="00213A25" w:rsidRPr="00A77FD1" w:rsidRDefault="00213A25" w:rsidP="00213A25">
          <w:pPr>
            <w:spacing w:line="259" w:lineRule="auto"/>
            <w:rPr>
              <w:rFonts w:ascii="SassoonPrimaryInfant" w:hAnsi="SassoonPrimaryInfant"/>
              <w:b/>
            </w:rPr>
          </w:pPr>
          <w:r w:rsidRPr="00A77FD1">
            <w:rPr>
              <w:rFonts w:ascii="SassoonPrimaryInfant" w:hAnsi="SassoonPrimaryInfant"/>
              <w:b/>
              <w:u w:val="single"/>
            </w:rPr>
            <w:t xml:space="preserve">English as an Additional Language </w:t>
          </w:r>
        </w:p>
        <w:p w14:paraId="15E5E9BE" w14:textId="4A26CDBC" w:rsidR="00213A25" w:rsidRPr="00A77FD1" w:rsidRDefault="00A77FD1" w:rsidP="00213A25">
          <w:pPr>
            <w:ind w:right="10"/>
            <w:rPr>
              <w:rFonts w:ascii="SassoonPrimaryInfant" w:hAnsi="SassoonPrimaryInfant"/>
            </w:rPr>
          </w:pPr>
          <w:r w:rsidRPr="00A77FD1">
            <w:rPr>
              <w:rFonts w:ascii="SassoonPrimaryInfant" w:hAnsi="SassoonPrimaryInfant"/>
            </w:rPr>
            <w:t xml:space="preserve">Definition: </w:t>
          </w:r>
          <w:r w:rsidR="00213A25" w:rsidRPr="00A77FD1">
            <w:rPr>
              <w:rFonts w:ascii="SassoonPrimaryInfant" w:hAnsi="SassoonPrimaryInfant"/>
            </w:rPr>
            <w:t xml:space="preserve">The term EAL (English as an Additional Language) is used to refer to pupils whose main language at home is other than English. EAL pupils, from complete beginners to those with considerable fluency, will have varying degrees of difficulty in accessing the full curriculum and in achieving their full potential. Research has shown that those new to English will acquire conversational fluency in two years, but will need a minimum of five years to achieve competence in academic English. Such pupils will need language support if they are to reach their full potential.  </w:t>
          </w:r>
        </w:p>
        <w:p w14:paraId="3044CCB4"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476E115F" w14:textId="65A6A987" w:rsidR="00213A25" w:rsidRPr="00A77FD1" w:rsidRDefault="00A77FD1" w:rsidP="00A77FD1">
          <w:pPr>
            <w:ind w:right="10"/>
            <w:rPr>
              <w:rFonts w:ascii="SassoonPrimaryInfant" w:hAnsi="SassoonPrimaryInfant"/>
            </w:rPr>
          </w:pPr>
          <w:r w:rsidRPr="00A77FD1">
            <w:rPr>
              <w:rFonts w:ascii="SassoonPrimaryInfant" w:hAnsi="SassoonPrimaryInfant"/>
            </w:rPr>
            <w:t xml:space="preserve">Identification and Assessment: </w:t>
          </w:r>
        </w:p>
        <w:p w14:paraId="649D461F" w14:textId="77777777" w:rsidR="00213A25" w:rsidRPr="00A77FD1" w:rsidRDefault="00213A25" w:rsidP="00213A25">
          <w:pPr>
            <w:spacing w:after="4" w:line="269" w:lineRule="auto"/>
            <w:jc w:val="both"/>
            <w:rPr>
              <w:rFonts w:ascii="SassoonPrimaryInfant" w:hAnsi="SassoonPrimaryInfant"/>
            </w:rPr>
          </w:pPr>
          <w:r w:rsidRPr="00A77FD1">
            <w:rPr>
              <w:rFonts w:ascii="SassoonPrimaryInfant" w:hAnsi="SassoonPrimaryInfant"/>
            </w:rPr>
            <w:t xml:space="preserve">Pupils who are EAL are identified upon starting the school.  If it is clear that a pupil’s fluency levels are low then they will be assessed using the EAL Stages.  </w:t>
          </w:r>
        </w:p>
        <w:p w14:paraId="00980096" w14:textId="033EAD57" w:rsidR="00213A25" w:rsidRPr="00A77FD1" w:rsidRDefault="00213A25" w:rsidP="00213A25">
          <w:pPr>
            <w:spacing w:line="259" w:lineRule="auto"/>
            <w:rPr>
              <w:rFonts w:ascii="SassoonPrimaryInfant" w:hAnsi="SassoonPrimaryInfant"/>
            </w:rPr>
          </w:pPr>
        </w:p>
        <w:p w14:paraId="01FA254B" w14:textId="44770717" w:rsidR="00A77FD1" w:rsidRPr="00A77FD1" w:rsidRDefault="00213A25" w:rsidP="00213A25">
          <w:pPr>
            <w:ind w:right="10"/>
            <w:rPr>
              <w:rFonts w:ascii="SassoonPrimaryInfant" w:hAnsi="SassoonPrimaryInfant"/>
            </w:rPr>
          </w:pPr>
          <w:r w:rsidRPr="00A77FD1">
            <w:rPr>
              <w:rFonts w:ascii="SassoonPrimaryInfant" w:hAnsi="SassoonPrimaryInfant"/>
            </w:rPr>
            <w:t>Progress</w:t>
          </w:r>
          <w:r w:rsidR="00A77FD1" w:rsidRPr="00A77FD1">
            <w:rPr>
              <w:rFonts w:ascii="SassoonPrimaryInfant" w:hAnsi="SassoonPrimaryInfant"/>
            </w:rPr>
            <w:t>:</w:t>
          </w:r>
        </w:p>
        <w:p w14:paraId="625B2E7E" w14:textId="4E25D8C5" w:rsidR="00213A25" w:rsidRPr="00A77FD1" w:rsidRDefault="00A77FD1" w:rsidP="00213A25">
          <w:pPr>
            <w:ind w:right="10"/>
            <w:rPr>
              <w:rFonts w:ascii="SassoonPrimaryInfant" w:hAnsi="SassoonPrimaryInfant"/>
            </w:rPr>
          </w:pPr>
          <w:r w:rsidRPr="00A77FD1">
            <w:rPr>
              <w:rFonts w:ascii="SassoonPrimaryInfant" w:hAnsi="SassoonPrimaryInfant"/>
            </w:rPr>
            <w:t>This</w:t>
          </w:r>
          <w:r w:rsidR="00213A25" w:rsidRPr="00A77FD1">
            <w:rPr>
              <w:rFonts w:ascii="SassoonPrimaryInfant" w:hAnsi="SassoonPrimaryInfant"/>
            </w:rPr>
            <w:t xml:space="preserve"> is monitored by the EAL Coordinator and through Progress Meetings by the </w:t>
          </w:r>
          <w:proofErr w:type="spellStart"/>
          <w:r w:rsidR="00495769">
            <w:rPr>
              <w:rFonts w:ascii="SassoonPrimaryInfant" w:hAnsi="SassoonPrimaryInfant"/>
            </w:rPr>
            <w:t>Headteacher</w:t>
          </w:r>
          <w:proofErr w:type="spellEnd"/>
          <w:r w:rsidR="00213A25" w:rsidRPr="00A77FD1">
            <w:rPr>
              <w:rFonts w:ascii="SassoonPrimaryInfant" w:hAnsi="SassoonPrimaryInfant"/>
            </w:rPr>
            <w:t xml:space="preserve">, Deputy </w:t>
          </w:r>
          <w:proofErr w:type="spellStart"/>
          <w:r w:rsidR="00495769">
            <w:rPr>
              <w:rFonts w:ascii="SassoonPrimaryInfant" w:hAnsi="SassoonPrimaryInfant"/>
            </w:rPr>
            <w:t>Headteacher</w:t>
          </w:r>
          <w:proofErr w:type="spellEnd"/>
          <w:r w:rsidR="00213A25" w:rsidRPr="00A77FD1">
            <w:rPr>
              <w:rFonts w:ascii="SassoonPrimaryInfant" w:hAnsi="SassoonPrimaryInfant"/>
            </w:rPr>
            <w:t xml:space="preserve"> and Assistant </w:t>
          </w:r>
          <w:proofErr w:type="spellStart"/>
          <w:r w:rsidR="00495769">
            <w:rPr>
              <w:rFonts w:ascii="SassoonPrimaryInfant" w:hAnsi="SassoonPrimaryInfant"/>
            </w:rPr>
            <w:t>Headteacher</w:t>
          </w:r>
          <w:proofErr w:type="spellEnd"/>
          <w:r w:rsidR="00213A25" w:rsidRPr="00A77FD1">
            <w:rPr>
              <w:rFonts w:ascii="SassoonPrimaryInfant" w:hAnsi="SassoonPrimaryInfant"/>
            </w:rPr>
            <w:t xml:space="preserve">.  </w:t>
          </w:r>
        </w:p>
        <w:p w14:paraId="5F1373DC"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1A14DF14" w14:textId="287F313D" w:rsidR="00213A25" w:rsidRPr="00A77FD1" w:rsidRDefault="00A77FD1" w:rsidP="00A77FD1">
          <w:pPr>
            <w:ind w:right="10"/>
            <w:rPr>
              <w:rFonts w:ascii="SassoonPrimaryInfant" w:hAnsi="SassoonPrimaryInfant"/>
            </w:rPr>
          </w:pPr>
          <w:r w:rsidRPr="00A77FD1">
            <w:rPr>
              <w:rFonts w:ascii="SassoonPrimaryInfant" w:hAnsi="SassoonPrimaryInfant"/>
            </w:rPr>
            <w:t xml:space="preserve">Provision for EAL pupils: </w:t>
          </w:r>
        </w:p>
        <w:p w14:paraId="75550D9B" w14:textId="56D514BD" w:rsidR="00213A25" w:rsidRPr="00A77FD1" w:rsidRDefault="00213A25" w:rsidP="00A77FD1">
          <w:pPr>
            <w:ind w:right="10"/>
            <w:rPr>
              <w:rFonts w:ascii="SassoonPrimaryInfant" w:hAnsi="SassoonPrimaryInfant"/>
            </w:rPr>
          </w:pPr>
          <w:r w:rsidRPr="00A77FD1">
            <w:rPr>
              <w:rFonts w:ascii="SassoonPrimaryInfant" w:hAnsi="SassoonPrimaryInfant"/>
            </w:rPr>
            <w:t>The EAL Coordinator meets all mid-phase admissions and will liaise with class teachers and Inclusion Manager if a new pupil has English as an additional language. If a pupil is in the early stages of the ‘EAL Stages’ then the pupil will be included in a speci</w:t>
          </w:r>
          <w:r w:rsidR="00A77FD1" w:rsidRPr="00A77FD1">
            <w:rPr>
              <w:rFonts w:ascii="SassoonPrimaryInfant" w:hAnsi="SassoonPrimaryInfant"/>
            </w:rPr>
            <w:t xml:space="preserve">fic EAL intervention support. </w:t>
          </w:r>
        </w:p>
        <w:p w14:paraId="07144DE6" w14:textId="6B3DB817" w:rsidR="00213A25" w:rsidRPr="00A77FD1" w:rsidRDefault="00213A25" w:rsidP="00A77FD1">
          <w:pPr>
            <w:pStyle w:val="Heading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Gifted, Able and Talented  </w:t>
          </w:r>
        </w:p>
        <w:p w14:paraId="7A45199C" w14:textId="4EACDFC4" w:rsidR="00213A25" w:rsidRPr="00A77FD1" w:rsidRDefault="00213A25" w:rsidP="00A77FD1">
          <w:pPr>
            <w:ind w:right="10"/>
            <w:rPr>
              <w:rFonts w:ascii="SassoonPrimaryInfant" w:hAnsi="SassoonPrimaryInfant"/>
            </w:rPr>
          </w:pPr>
          <w:r w:rsidRPr="00A77FD1">
            <w:rPr>
              <w:rFonts w:ascii="SassoonPrimaryInfant" w:hAnsi="SassoonPrimaryInfant"/>
            </w:rPr>
            <w:t>D</w:t>
          </w:r>
          <w:r w:rsidR="00A77FD1" w:rsidRPr="00A77FD1">
            <w:rPr>
              <w:rFonts w:ascii="SassoonPrimaryInfant" w:hAnsi="SassoonPrimaryInfant"/>
            </w:rPr>
            <w:t xml:space="preserve">efinitions: </w:t>
          </w:r>
        </w:p>
        <w:p w14:paraId="47F47008" w14:textId="77777777" w:rsidR="00213A25" w:rsidRPr="00A77FD1" w:rsidRDefault="00213A25" w:rsidP="00213A25">
          <w:pPr>
            <w:numPr>
              <w:ilvl w:val="0"/>
              <w:numId w:val="29"/>
            </w:numPr>
            <w:spacing w:after="41" w:line="248" w:lineRule="auto"/>
            <w:ind w:right="10" w:hanging="360"/>
            <w:rPr>
              <w:rFonts w:ascii="SassoonPrimaryInfant" w:hAnsi="SassoonPrimaryInfant"/>
            </w:rPr>
          </w:pPr>
          <w:r w:rsidRPr="00A77FD1">
            <w:rPr>
              <w:rFonts w:ascii="SassoonPrimaryInfant" w:hAnsi="SassoonPrimaryInfant"/>
            </w:rPr>
            <w:t xml:space="preserve">Gifted refers to students who achieve, or have the ability to achieve, </w:t>
          </w:r>
          <w:r w:rsidRPr="00A77FD1">
            <w:rPr>
              <w:rFonts w:ascii="SassoonPrimaryInfant" w:hAnsi="SassoonPrimaryInfant"/>
              <w:b/>
              <w:i/>
            </w:rPr>
            <w:t>significantly</w:t>
          </w:r>
          <w:r w:rsidRPr="00A77FD1">
            <w:rPr>
              <w:rFonts w:ascii="SassoonPrimaryInfant" w:hAnsi="SassoonPrimaryInfant"/>
              <w:i/>
            </w:rPr>
            <w:t xml:space="preserve"> </w:t>
          </w:r>
          <w:r w:rsidRPr="00A77FD1">
            <w:rPr>
              <w:rFonts w:ascii="SassoonPrimaryInfant" w:hAnsi="SassoonPrimaryInfant"/>
            </w:rPr>
            <w:t xml:space="preserve">above average in one or more of the National Curriculum subjects other than art, performing arts or physical education. </w:t>
          </w:r>
        </w:p>
        <w:p w14:paraId="077AAE37" w14:textId="77777777" w:rsidR="00213A25" w:rsidRPr="00A77FD1" w:rsidRDefault="00213A25" w:rsidP="00213A25">
          <w:pPr>
            <w:numPr>
              <w:ilvl w:val="0"/>
              <w:numId w:val="29"/>
            </w:numPr>
            <w:spacing w:after="13" w:line="248" w:lineRule="auto"/>
            <w:ind w:right="10" w:hanging="360"/>
            <w:rPr>
              <w:rFonts w:ascii="SassoonPrimaryInfant" w:hAnsi="SassoonPrimaryInfant"/>
            </w:rPr>
          </w:pPr>
          <w:r w:rsidRPr="00A77FD1">
            <w:rPr>
              <w:rFonts w:ascii="SassoonPrimaryInfant" w:hAnsi="SassoonPrimaryInfant"/>
            </w:rPr>
            <w:t xml:space="preserve">‘Able pupils’ refers to students who achieve, or have the ability to achieve, above average in one or more of the National Curriculum subjects. </w:t>
          </w:r>
        </w:p>
        <w:p w14:paraId="4EB0830D" w14:textId="6426CCB4" w:rsidR="00213A25" w:rsidRPr="00A77FD1" w:rsidRDefault="00213A25" w:rsidP="00A77FD1">
          <w:pPr>
            <w:ind w:left="731" w:right="10"/>
            <w:rPr>
              <w:rFonts w:ascii="SassoonPrimaryInfant" w:hAnsi="SassoonPrimaryInfant"/>
            </w:rPr>
          </w:pPr>
          <w:r w:rsidRPr="00A77FD1">
            <w:rPr>
              <w:rFonts w:ascii="SassoonPrimaryInfant" w:hAnsi="SassoonPrimaryInfant"/>
            </w:rPr>
            <w:lastRenderedPageBreak/>
            <w:t xml:space="preserve">Talented refers to those students who achieve, or have the ability to achieve, </w:t>
          </w:r>
          <w:r w:rsidRPr="00A77FD1">
            <w:rPr>
              <w:rFonts w:ascii="SassoonPrimaryInfant" w:hAnsi="SassoonPrimaryInfant"/>
              <w:b/>
              <w:i/>
            </w:rPr>
            <w:t xml:space="preserve">significantly </w:t>
          </w:r>
          <w:r w:rsidRPr="00A77FD1">
            <w:rPr>
              <w:rFonts w:ascii="SassoonPrimaryInfant" w:hAnsi="SassoonPrimaryInfant"/>
            </w:rPr>
            <w:t xml:space="preserve">above average in art, performing arts, physical education or in areas requiring </w:t>
          </w:r>
          <w:proofErr w:type="spellStart"/>
          <w:r w:rsidRPr="00A77FD1">
            <w:rPr>
              <w:rFonts w:ascii="SassoonPrimaryInfant" w:hAnsi="SassoonPrimaryInfant"/>
            </w:rPr>
            <w:t>visio</w:t>
          </w:r>
          <w:proofErr w:type="spellEnd"/>
          <w:r w:rsidRPr="00A77FD1">
            <w:rPr>
              <w:rFonts w:ascii="SassoonPrimaryInfant" w:hAnsi="SassoonPrimaryInfant"/>
            </w:rPr>
            <w:t>-spatial skills or practical abilities (these could include a range of non-tradit</w:t>
          </w:r>
          <w:r w:rsidR="00A77FD1" w:rsidRPr="00A77FD1">
            <w:rPr>
              <w:rFonts w:ascii="SassoonPrimaryInfant" w:hAnsi="SassoonPrimaryInfant"/>
            </w:rPr>
            <w:t xml:space="preserve">ional areas).  </w:t>
          </w:r>
        </w:p>
        <w:p w14:paraId="64A05BFE" w14:textId="77777777" w:rsidR="00213A25" w:rsidRPr="00A77FD1" w:rsidRDefault="00213A25" w:rsidP="00213A25">
          <w:pPr>
            <w:ind w:right="10"/>
            <w:rPr>
              <w:rFonts w:ascii="SassoonPrimaryInfant" w:hAnsi="SassoonPrimaryInfant"/>
            </w:rPr>
          </w:pPr>
          <w:r w:rsidRPr="00A77FD1">
            <w:rPr>
              <w:rFonts w:ascii="SassoonPrimaryInfant" w:hAnsi="SassoonPrimaryInfant"/>
            </w:rPr>
            <w:t xml:space="preserve">Aims: </w:t>
          </w:r>
        </w:p>
        <w:p w14:paraId="57EC41FA" w14:textId="13730F81" w:rsidR="00213A25" w:rsidRPr="00A77FD1" w:rsidRDefault="00213A25" w:rsidP="00A77FD1">
          <w:pPr>
            <w:ind w:right="10"/>
            <w:rPr>
              <w:rFonts w:ascii="SassoonPrimaryInfant" w:hAnsi="SassoonPrimaryInfant"/>
            </w:rPr>
          </w:pPr>
          <w:r w:rsidRPr="00A77FD1">
            <w:rPr>
              <w:rFonts w:ascii="SassoonPrimaryInfant" w:hAnsi="SassoonPrimaryInfant"/>
            </w:rPr>
            <w:t>At SHINE Acade</w:t>
          </w:r>
          <w:r w:rsidR="00A77FD1" w:rsidRPr="00A77FD1">
            <w:rPr>
              <w:rFonts w:ascii="SassoonPrimaryInfant" w:hAnsi="SassoonPrimaryInfant"/>
            </w:rPr>
            <w:t xml:space="preserve">mies it is our aim to provide: </w:t>
          </w:r>
        </w:p>
        <w:p w14:paraId="1DAC08F0" w14:textId="77777777" w:rsidR="00213A25" w:rsidRPr="00A77FD1" w:rsidRDefault="00213A25" w:rsidP="00213A25">
          <w:pPr>
            <w:numPr>
              <w:ilvl w:val="0"/>
              <w:numId w:val="30"/>
            </w:numPr>
            <w:spacing w:after="13" w:line="248" w:lineRule="auto"/>
            <w:ind w:right="10" w:hanging="175"/>
            <w:rPr>
              <w:rFonts w:ascii="SassoonPrimaryInfant" w:hAnsi="SassoonPrimaryInfant"/>
            </w:rPr>
          </w:pPr>
          <w:r w:rsidRPr="00A77FD1">
            <w:rPr>
              <w:rFonts w:ascii="SassoonPrimaryInfant" w:hAnsi="SassoonPrimaryInfant"/>
            </w:rPr>
            <w:t xml:space="preserve">An extended challenge for the most able pupils </w:t>
          </w:r>
        </w:p>
        <w:p w14:paraId="6BDF8EFD" w14:textId="77777777" w:rsidR="00213A25" w:rsidRPr="00A77FD1" w:rsidRDefault="00213A25" w:rsidP="00213A25">
          <w:pPr>
            <w:numPr>
              <w:ilvl w:val="0"/>
              <w:numId w:val="30"/>
            </w:numPr>
            <w:spacing w:after="13" w:line="248" w:lineRule="auto"/>
            <w:ind w:right="10" w:hanging="175"/>
            <w:rPr>
              <w:rFonts w:ascii="SassoonPrimaryInfant" w:hAnsi="SassoonPrimaryInfant"/>
            </w:rPr>
          </w:pPr>
          <w:r w:rsidRPr="00A77FD1">
            <w:rPr>
              <w:rFonts w:ascii="SassoonPrimaryInfant" w:hAnsi="SassoonPrimaryInfant"/>
            </w:rPr>
            <w:t xml:space="preserve">A distinctive provision for the most able pupils </w:t>
          </w:r>
        </w:p>
        <w:p w14:paraId="7E08969F" w14:textId="77777777" w:rsidR="00213A25" w:rsidRPr="00A77FD1" w:rsidRDefault="00213A25" w:rsidP="00213A25">
          <w:pPr>
            <w:numPr>
              <w:ilvl w:val="0"/>
              <w:numId w:val="30"/>
            </w:numPr>
            <w:spacing w:after="13" w:line="248" w:lineRule="auto"/>
            <w:ind w:right="10" w:hanging="175"/>
            <w:rPr>
              <w:rFonts w:ascii="SassoonPrimaryInfant" w:hAnsi="SassoonPrimaryInfant"/>
            </w:rPr>
          </w:pPr>
          <w:r w:rsidRPr="00A77FD1">
            <w:rPr>
              <w:rFonts w:ascii="SassoonPrimaryInfant" w:hAnsi="SassoonPrimaryInfant"/>
            </w:rPr>
            <w:t>Opportunities for children to use, demonstrate and test their skills</w:t>
          </w:r>
        </w:p>
        <w:p w14:paraId="7A7D7BC3" w14:textId="2362526C" w:rsidR="00213A25" w:rsidRPr="00A77FD1" w:rsidRDefault="00213A25" w:rsidP="00213A25">
          <w:pPr>
            <w:numPr>
              <w:ilvl w:val="0"/>
              <w:numId w:val="30"/>
            </w:numPr>
            <w:spacing w:after="13" w:line="248" w:lineRule="auto"/>
            <w:ind w:right="10" w:hanging="175"/>
            <w:rPr>
              <w:rFonts w:ascii="SassoonPrimaryInfant" w:hAnsi="SassoonPrimaryInfant"/>
            </w:rPr>
          </w:pPr>
          <w:r w:rsidRPr="00A77FD1">
            <w:rPr>
              <w:rFonts w:ascii="SassoonPrimaryInfant" w:hAnsi="SassoonPrimaryInfant"/>
            </w:rPr>
            <w:t xml:space="preserve">Opportunities to celebrate particular talents and gifts </w:t>
          </w:r>
        </w:p>
        <w:p w14:paraId="3B01F1C9"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699D822A" w14:textId="3728479F" w:rsidR="00213A25" w:rsidRPr="00A77FD1" w:rsidRDefault="00A77FD1" w:rsidP="00A77FD1">
          <w:pPr>
            <w:ind w:right="10"/>
            <w:rPr>
              <w:rFonts w:ascii="SassoonPrimaryInfant" w:hAnsi="SassoonPrimaryInfant"/>
            </w:rPr>
          </w:pPr>
          <w:r w:rsidRPr="00A77FD1">
            <w:rPr>
              <w:rFonts w:ascii="SassoonPrimaryInfant" w:hAnsi="SassoonPrimaryInfant"/>
            </w:rPr>
            <w:t xml:space="preserve">Identification: </w:t>
          </w:r>
        </w:p>
        <w:p w14:paraId="5A978010" w14:textId="77777777" w:rsidR="00213A25" w:rsidRPr="00A77FD1" w:rsidRDefault="00213A25" w:rsidP="00213A25">
          <w:pPr>
            <w:spacing w:after="37"/>
            <w:ind w:right="10"/>
            <w:rPr>
              <w:rFonts w:ascii="SassoonPrimaryInfant" w:hAnsi="SassoonPrimaryInfant"/>
            </w:rPr>
          </w:pPr>
          <w:r w:rsidRPr="00A77FD1">
            <w:rPr>
              <w:rFonts w:ascii="SassoonPrimaryInfant" w:hAnsi="SassoonPrimaryInfant"/>
            </w:rPr>
            <w:t xml:space="preserve">Gifted and Talented children will be identified through: </w:t>
          </w:r>
        </w:p>
        <w:p w14:paraId="0118DADB" w14:textId="77777777" w:rsidR="00213A25" w:rsidRPr="00A77FD1" w:rsidRDefault="00213A25" w:rsidP="00213A25">
          <w:pPr>
            <w:numPr>
              <w:ilvl w:val="0"/>
              <w:numId w:val="31"/>
            </w:numPr>
            <w:spacing w:after="46" w:line="248" w:lineRule="auto"/>
            <w:ind w:right="10" w:hanging="360"/>
            <w:rPr>
              <w:rFonts w:ascii="SassoonPrimaryInfant" w:hAnsi="SassoonPrimaryInfant"/>
            </w:rPr>
          </w:pPr>
          <w:r w:rsidRPr="00A77FD1">
            <w:rPr>
              <w:rFonts w:ascii="SassoonPrimaryInfant" w:hAnsi="SassoonPrimaryInfant"/>
            </w:rPr>
            <w:t xml:space="preserve">Statistical data: results of end of Key Stage Assessments/ Baseline/ results of  school based formal assessments </w:t>
          </w:r>
        </w:p>
        <w:p w14:paraId="3190AC65" w14:textId="77777777" w:rsidR="00213A25" w:rsidRPr="00A77FD1" w:rsidRDefault="00213A25" w:rsidP="00213A25">
          <w:pPr>
            <w:numPr>
              <w:ilvl w:val="0"/>
              <w:numId w:val="31"/>
            </w:numPr>
            <w:spacing w:after="4" w:line="269" w:lineRule="auto"/>
            <w:ind w:right="10" w:hanging="360"/>
            <w:rPr>
              <w:rFonts w:ascii="SassoonPrimaryInfant" w:hAnsi="SassoonPrimaryInfant"/>
            </w:rPr>
          </w:pPr>
          <w:r w:rsidRPr="00A77FD1">
            <w:rPr>
              <w:rFonts w:ascii="SassoonPrimaryInfant" w:hAnsi="SassoonPrimaryInfant"/>
            </w:rPr>
            <w:t xml:space="preserve">Teacher’s professional judgement </w:t>
          </w:r>
        </w:p>
        <w:p w14:paraId="1632784F"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Liaison with outside agencies </w:t>
          </w:r>
        </w:p>
        <w:p w14:paraId="293E36F8"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Awards, certificates and achievements from inside and outside of school </w:t>
          </w:r>
        </w:p>
        <w:p w14:paraId="52CF9621"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00BF63DE" w14:textId="77777777" w:rsidR="00213A25" w:rsidRPr="00A77FD1" w:rsidRDefault="00213A25" w:rsidP="00213A25">
          <w:pPr>
            <w:spacing w:after="42"/>
            <w:ind w:right="10"/>
            <w:rPr>
              <w:rFonts w:ascii="SassoonPrimaryInfant" w:hAnsi="SassoonPrimaryInfant"/>
            </w:rPr>
          </w:pPr>
          <w:r w:rsidRPr="00A77FD1">
            <w:rPr>
              <w:rFonts w:ascii="SassoonPrimaryInfant" w:hAnsi="SassoonPrimaryInfant"/>
            </w:rPr>
            <w:t xml:space="preserve">Pupils gifted in English may be identified when they: </w:t>
          </w:r>
        </w:p>
        <w:p w14:paraId="4966FEC9"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Demonstrate high levels of fluency and originality in their conversation. </w:t>
          </w:r>
        </w:p>
        <w:p w14:paraId="0F493546"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Use research skills effectively to synthesise information. </w:t>
          </w:r>
        </w:p>
        <w:p w14:paraId="068D6B9E"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Enjoy reading and respond to a range of texts at an advanced level. </w:t>
          </w:r>
        </w:p>
        <w:p w14:paraId="7A662DD0"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Use a wide vocabulary and enjoy working with words. </w:t>
          </w:r>
        </w:p>
        <w:p w14:paraId="3CF88537"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See issues from a range of perspectives. </w:t>
          </w:r>
        </w:p>
        <w:p w14:paraId="251B642D" w14:textId="77777777" w:rsidR="00213A25" w:rsidRPr="00A77FD1" w:rsidRDefault="00213A25" w:rsidP="00213A25">
          <w:pPr>
            <w:numPr>
              <w:ilvl w:val="0"/>
              <w:numId w:val="31"/>
            </w:numPr>
            <w:spacing w:after="40" w:line="248" w:lineRule="auto"/>
            <w:ind w:right="10" w:hanging="360"/>
            <w:rPr>
              <w:rFonts w:ascii="SassoonPrimaryInfant" w:hAnsi="SassoonPrimaryInfant"/>
            </w:rPr>
          </w:pPr>
          <w:r w:rsidRPr="00A77FD1">
            <w:rPr>
              <w:rFonts w:ascii="SassoonPrimaryInfant" w:hAnsi="SassoonPrimaryInfant"/>
            </w:rPr>
            <w:t xml:space="preserve">Possess a creative and productive mind and use advanced skills when engaged in discussion. </w:t>
          </w:r>
        </w:p>
        <w:p w14:paraId="26DED9FB"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Work confidently on objectives for year groups higher than their own. </w:t>
          </w:r>
        </w:p>
        <w:p w14:paraId="4E5D3E89"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Achieve levels in end of year tests above those expected for their year group. </w:t>
          </w:r>
        </w:p>
        <w:p w14:paraId="6A34EB21" w14:textId="77777777" w:rsidR="00213A25" w:rsidRPr="00A77FD1" w:rsidRDefault="00213A25" w:rsidP="00213A25">
          <w:pPr>
            <w:spacing w:line="259" w:lineRule="auto"/>
            <w:ind w:left="1081"/>
            <w:rPr>
              <w:rFonts w:ascii="SassoonPrimaryInfant" w:hAnsi="SassoonPrimaryInfant"/>
            </w:rPr>
          </w:pPr>
          <w:r w:rsidRPr="00A77FD1">
            <w:rPr>
              <w:rFonts w:ascii="SassoonPrimaryInfant" w:hAnsi="SassoonPrimaryInfant"/>
            </w:rPr>
            <w:t xml:space="preserve"> </w:t>
          </w:r>
        </w:p>
        <w:p w14:paraId="0B2D3745" w14:textId="77777777" w:rsidR="00213A25" w:rsidRPr="00A77FD1" w:rsidRDefault="00213A25" w:rsidP="00213A25">
          <w:pPr>
            <w:spacing w:after="42"/>
            <w:ind w:right="10"/>
            <w:rPr>
              <w:rFonts w:ascii="SassoonPrimaryInfant" w:hAnsi="SassoonPrimaryInfant"/>
            </w:rPr>
          </w:pPr>
          <w:r w:rsidRPr="00A77FD1">
            <w:rPr>
              <w:rFonts w:ascii="SassoonPrimaryInfant" w:hAnsi="SassoonPrimaryInfant"/>
            </w:rPr>
            <w:t xml:space="preserve">Pupils gifted in Mathematics may be identified when they: </w:t>
          </w:r>
        </w:p>
        <w:p w14:paraId="60AE0338"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Explore a range of strategies for solving a problem. </w:t>
          </w:r>
        </w:p>
        <w:p w14:paraId="0EBE5B2E"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Are naturally curious when working with numbers and investigating problems. </w:t>
          </w:r>
        </w:p>
        <w:p w14:paraId="37BCB367"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See solutions quickly without needing to try a range of options. </w:t>
          </w:r>
        </w:p>
        <w:p w14:paraId="5D3B3907"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Look beyond the question in order to hypothesise and explain. </w:t>
          </w:r>
        </w:p>
        <w:p w14:paraId="4407ADBD"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Work flexibly and establish their own strategies. </w:t>
          </w:r>
        </w:p>
        <w:p w14:paraId="75A11096"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Enjoy manipulating numbers in a variety of ways. </w:t>
          </w:r>
        </w:p>
        <w:p w14:paraId="3F063E08"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Work confidently on objectives for year groups higher than their own. </w:t>
          </w:r>
        </w:p>
        <w:p w14:paraId="6D869657"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1389A2BE" w14:textId="499893CA" w:rsidR="00213A25" w:rsidRPr="00A77FD1" w:rsidRDefault="00A77FD1" w:rsidP="00A77FD1">
          <w:pPr>
            <w:ind w:right="10"/>
            <w:rPr>
              <w:rFonts w:ascii="SassoonPrimaryInfant" w:hAnsi="SassoonPrimaryInfant"/>
            </w:rPr>
          </w:pPr>
          <w:r w:rsidRPr="00A77FD1">
            <w:rPr>
              <w:rFonts w:ascii="SassoonPrimaryInfant" w:hAnsi="SassoonPrimaryInfant"/>
            </w:rPr>
            <w:lastRenderedPageBreak/>
            <w:t xml:space="preserve">Provision: </w:t>
          </w:r>
        </w:p>
        <w:p w14:paraId="22351ACF" w14:textId="77777777" w:rsidR="00213A25" w:rsidRPr="00A77FD1" w:rsidRDefault="00213A25" w:rsidP="00213A25">
          <w:pPr>
            <w:spacing w:after="41"/>
            <w:ind w:right="10"/>
            <w:rPr>
              <w:rFonts w:ascii="SassoonPrimaryInfant" w:hAnsi="SassoonPrimaryInfant"/>
            </w:rPr>
          </w:pPr>
          <w:r w:rsidRPr="00A77FD1">
            <w:rPr>
              <w:rFonts w:ascii="SassoonPrimaryInfant" w:hAnsi="SassoonPrimaryInfant"/>
            </w:rPr>
            <w:t xml:space="preserve">The needs of our Gifted and Talented children will be met in several ways, through: </w:t>
          </w:r>
        </w:p>
        <w:p w14:paraId="6A522B1F"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Setting and grouping children appropriately. </w:t>
          </w:r>
        </w:p>
        <w:p w14:paraId="6D4D3FBE"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Provision Maps identify additional support and provision. </w:t>
          </w:r>
        </w:p>
        <w:p w14:paraId="4793430D"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Differentiation – providing tasks and materials with a suitable challenge. </w:t>
          </w:r>
        </w:p>
        <w:p w14:paraId="77801A44"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Links with outside agencies- secondary schools. </w:t>
          </w:r>
        </w:p>
        <w:p w14:paraId="087CAD06"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Extension Activities and enhancement opportunities, e.g. </w:t>
          </w:r>
        </w:p>
        <w:p w14:paraId="32067EA5" w14:textId="77777777" w:rsidR="00213A25" w:rsidRPr="00A77FD1" w:rsidRDefault="00213A25" w:rsidP="00213A25">
          <w:pPr>
            <w:numPr>
              <w:ilvl w:val="1"/>
              <w:numId w:val="31"/>
            </w:numPr>
            <w:spacing w:after="13" w:line="248" w:lineRule="auto"/>
            <w:ind w:right="10" w:hanging="125"/>
            <w:rPr>
              <w:rFonts w:ascii="SassoonPrimaryInfant" w:hAnsi="SassoonPrimaryInfant"/>
            </w:rPr>
          </w:pPr>
          <w:r w:rsidRPr="00A77FD1">
            <w:rPr>
              <w:rFonts w:ascii="SassoonPrimaryInfant" w:hAnsi="SassoonPrimaryInfant"/>
            </w:rPr>
            <w:t xml:space="preserve">Extension Activities within classroom work </w:t>
          </w:r>
        </w:p>
        <w:p w14:paraId="3E355403" w14:textId="77777777" w:rsidR="00213A25" w:rsidRPr="00A77FD1" w:rsidRDefault="00213A25" w:rsidP="00213A25">
          <w:pPr>
            <w:numPr>
              <w:ilvl w:val="1"/>
              <w:numId w:val="31"/>
            </w:numPr>
            <w:spacing w:after="13" w:line="248" w:lineRule="auto"/>
            <w:ind w:right="10" w:hanging="125"/>
            <w:rPr>
              <w:rFonts w:ascii="SassoonPrimaryInfant" w:hAnsi="SassoonPrimaryInfant"/>
            </w:rPr>
          </w:pPr>
          <w:r w:rsidRPr="00A77FD1">
            <w:rPr>
              <w:rFonts w:ascii="SassoonPrimaryInfant" w:hAnsi="SassoonPrimaryInfant"/>
            </w:rPr>
            <w:t xml:space="preserve">Investigational work </w:t>
          </w:r>
        </w:p>
        <w:p w14:paraId="1EE4C94A" w14:textId="77777777" w:rsidR="00213A25" w:rsidRPr="00A77FD1" w:rsidRDefault="00213A25" w:rsidP="00213A25">
          <w:pPr>
            <w:numPr>
              <w:ilvl w:val="1"/>
              <w:numId w:val="31"/>
            </w:numPr>
            <w:spacing w:after="13" w:line="248" w:lineRule="auto"/>
            <w:ind w:right="10" w:hanging="125"/>
            <w:rPr>
              <w:rFonts w:ascii="SassoonPrimaryInfant" w:hAnsi="SassoonPrimaryInfant"/>
            </w:rPr>
          </w:pPr>
          <w:r w:rsidRPr="00A77FD1">
            <w:rPr>
              <w:rFonts w:ascii="SassoonPrimaryInfant" w:hAnsi="SassoonPrimaryInfant"/>
            </w:rPr>
            <w:t xml:space="preserve">Using and Appling skills </w:t>
          </w:r>
        </w:p>
        <w:p w14:paraId="4A0AD953" w14:textId="77777777" w:rsidR="00213A25" w:rsidRPr="00A77FD1" w:rsidRDefault="00213A25" w:rsidP="00213A25">
          <w:pPr>
            <w:numPr>
              <w:ilvl w:val="1"/>
              <w:numId w:val="31"/>
            </w:numPr>
            <w:spacing w:after="41" w:line="248" w:lineRule="auto"/>
            <w:ind w:right="10" w:hanging="125"/>
            <w:rPr>
              <w:rFonts w:ascii="SassoonPrimaryInfant" w:hAnsi="SassoonPrimaryInfant"/>
            </w:rPr>
          </w:pPr>
          <w:r w:rsidRPr="00A77FD1">
            <w:rPr>
              <w:rFonts w:ascii="SassoonPrimaryInfant" w:hAnsi="SassoonPrimaryInfant"/>
            </w:rPr>
            <w:t xml:space="preserve">Acceleration – access to the programmes of study of other Key Stages </w:t>
          </w:r>
        </w:p>
        <w:p w14:paraId="1D401CE5"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Flexible teaching and learning styles – identifying and addressing learning styles </w:t>
          </w:r>
        </w:p>
        <w:p w14:paraId="3FA14B91"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Classroom assistant support </w:t>
          </w:r>
        </w:p>
        <w:p w14:paraId="29DCD35E"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Development of higher order thinking skills </w:t>
          </w:r>
        </w:p>
        <w:p w14:paraId="17A580E3"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Specific resources </w:t>
          </w:r>
        </w:p>
        <w:p w14:paraId="434E3FBC"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Homework </w:t>
          </w:r>
        </w:p>
        <w:p w14:paraId="2BEFDCC6"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Specific tuition- music tuition </w:t>
          </w:r>
        </w:p>
        <w:p w14:paraId="2BF56ABA"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Recommendation for advanced opportunities and enrichment Gifted, Able and Talented Coordinator: </w:t>
          </w:r>
        </w:p>
        <w:p w14:paraId="010C3066"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Maintain the register in consultation with other staff </w:t>
          </w:r>
        </w:p>
        <w:p w14:paraId="4BA96FD4"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Liaise with Inclusion Manager for timely progress meetings. </w:t>
          </w:r>
        </w:p>
        <w:p w14:paraId="3E33E964" w14:textId="77777777" w:rsidR="00213A25" w:rsidRPr="00A77FD1" w:rsidRDefault="00213A25" w:rsidP="00213A25">
          <w:pPr>
            <w:numPr>
              <w:ilvl w:val="0"/>
              <w:numId w:val="31"/>
            </w:numPr>
            <w:spacing w:after="4" w:line="269" w:lineRule="auto"/>
            <w:ind w:right="10" w:hanging="360"/>
            <w:rPr>
              <w:rFonts w:ascii="SassoonPrimaryInfant" w:hAnsi="SassoonPrimaryInfant"/>
            </w:rPr>
          </w:pPr>
          <w:r w:rsidRPr="00A77FD1">
            <w:rPr>
              <w:rFonts w:ascii="SassoonPrimaryInfant" w:hAnsi="SassoonPrimaryInfant"/>
            </w:rPr>
            <w:t xml:space="preserve">Monitor the school’s provision for pupils identified as being Gifted, Able or Talented. </w:t>
          </w:r>
        </w:p>
        <w:p w14:paraId="688D6A4E" w14:textId="77777777" w:rsidR="00213A25" w:rsidRPr="00A77FD1" w:rsidRDefault="00213A25" w:rsidP="00213A25">
          <w:pPr>
            <w:numPr>
              <w:ilvl w:val="0"/>
              <w:numId w:val="31"/>
            </w:numPr>
            <w:spacing w:after="13" w:line="248" w:lineRule="auto"/>
            <w:ind w:right="10" w:hanging="360"/>
            <w:rPr>
              <w:rFonts w:ascii="SassoonPrimaryInfant" w:hAnsi="SassoonPrimaryInfant"/>
            </w:rPr>
          </w:pPr>
          <w:r w:rsidRPr="00A77FD1">
            <w:rPr>
              <w:rFonts w:ascii="SassoonPrimaryInfant" w:hAnsi="SassoonPrimaryInfant"/>
            </w:rPr>
            <w:t xml:space="preserve">Monitor the progress of pupils identified as being Gifted, Able or Talented  </w:t>
          </w:r>
        </w:p>
        <w:p w14:paraId="0B88BDD2" w14:textId="03B55713" w:rsidR="00213A25" w:rsidRPr="00A77FD1" w:rsidRDefault="00213A25" w:rsidP="00213A25">
          <w:pPr>
            <w:ind w:right="10"/>
            <w:rPr>
              <w:rFonts w:ascii="SassoonPrimaryInfant" w:hAnsi="SassoonPrimaryInfant"/>
            </w:rPr>
          </w:pPr>
        </w:p>
        <w:p w14:paraId="17E6DFC8" w14:textId="77777777" w:rsidR="00213A25" w:rsidRPr="00A77FD1" w:rsidRDefault="00213A25" w:rsidP="00213A25">
          <w:pPr>
            <w:ind w:right="10"/>
            <w:rPr>
              <w:rFonts w:ascii="SassoonPrimaryInfant" w:hAnsi="SassoonPrimaryInfant"/>
            </w:rPr>
          </w:pPr>
        </w:p>
        <w:p w14:paraId="74FB6617" w14:textId="429ED202" w:rsidR="00213A25" w:rsidRPr="00A77FD1" w:rsidRDefault="00A77FD1" w:rsidP="00A77FD1">
          <w:pPr>
            <w:spacing w:after="19" w:line="259" w:lineRule="auto"/>
            <w:rPr>
              <w:rFonts w:ascii="SassoonPrimaryInfant" w:hAnsi="SassoonPrimaryInfant"/>
              <w:b/>
              <w:u w:val="single"/>
            </w:rPr>
          </w:pPr>
          <w:r w:rsidRPr="00A77FD1">
            <w:rPr>
              <w:rFonts w:ascii="SassoonPrimaryInfant" w:hAnsi="SassoonPrimaryInfant"/>
              <w:b/>
              <w:u w:val="single"/>
            </w:rPr>
            <w:t xml:space="preserve">Preparing for secondary school </w:t>
          </w:r>
        </w:p>
        <w:p w14:paraId="6B37E80B" w14:textId="602409D6" w:rsidR="00213A25" w:rsidRPr="00A77FD1" w:rsidRDefault="00213A25" w:rsidP="00A77FD1">
          <w:pPr>
            <w:ind w:right="10"/>
            <w:rPr>
              <w:rFonts w:ascii="SassoonPrimaryInfant" w:hAnsi="SassoonPrimaryInfant"/>
            </w:rPr>
          </w:pPr>
          <w:r w:rsidRPr="00A77FD1">
            <w:rPr>
              <w:rFonts w:ascii="SassoonPrimaryInfant" w:hAnsi="SassoonPrimaryInfant"/>
            </w:rPr>
            <w:t>SHINE Academies will ensure that it meets its duty to secure independent, impartial careers guidance fo</w:t>
          </w:r>
          <w:r w:rsidR="00A77FD1" w:rsidRPr="00A77FD1">
            <w:rPr>
              <w:rFonts w:ascii="SassoonPrimaryInfant" w:hAnsi="SassoonPrimaryInfant"/>
            </w:rPr>
            <w:t xml:space="preserve">r pupils aged 8-11, including: </w:t>
          </w:r>
        </w:p>
        <w:p w14:paraId="5ACDE235" w14:textId="77777777" w:rsidR="00213A25" w:rsidRPr="00A77FD1" w:rsidRDefault="00213A25" w:rsidP="00213A25">
          <w:pPr>
            <w:numPr>
              <w:ilvl w:val="0"/>
              <w:numId w:val="32"/>
            </w:numPr>
            <w:spacing w:after="72" w:line="248" w:lineRule="auto"/>
            <w:ind w:right="10" w:hanging="360"/>
            <w:rPr>
              <w:rFonts w:ascii="SassoonPrimaryInfant" w:hAnsi="SassoonPrimaryInfant"/>
            </w:rPr>
          </w:pPr>
          <w:r w:rsidRPr="00A77FD1">
            <w:rPr>
              <w:rFonts w:ascii="SassoonPrimaryInfant" w:hAnsi="SassoonPrimaryInfant"/>
            </w:rPr>
            <w:t xml:space="preserve">Ensuring that careers advice and information provides high aspirations and a wide range of options for pupils with SEN. </w:t>
          </w:r>
        </w:p>
        <w:p w14:paraId="276C00F8" w14:textId="77777777" w:rsidR="00213A25" w:rsidRPr="00A77FD1" w:rsidRDefault="00213A25" w:rsidP="00213A25">
          <w:pPr>
            <w:numPr>
              <w:ilvl w:val="0"/>
              <w:numId w:val="32"/>
            </w:numPr>
            <w:spacing w:after="47" w:line="277" w:lineRule="auto"/>
            <w:ind w:right="10" w:hanging="360"/>
            <w:rPr>
              <w:rFonts w:ascii="SassoonPrimaryInfant" w:hAnsi="SassoonPrimaryInfant"/>
            </w:rPr>
          </w:pPr>
          <w:r w:rsidRPr="00A77FD1">
            <w:rPr>
              <w:rFonts w:ascii="SassoonPrimaryInfant" w:hAnsi="SassoonPrimaryInfant"/>
            </w:rPr>
            <w:t xml:space="preserve">Helping pupils and parents understand and explore how the support they will receive in school will change as they move into different settings, and what support they are likely to need to achieve their ambitions.  </w:t>
          </w:r>
        </w:p>
        <w:p w14:paraId="756DEB47" w14:textId="77777777" w:rsidR="00213A25" w:rsidRPr="00A77FD1" w:rsidRDefault="00213A25" w:rsidP="00213A25">
          <w:pPr>
            <w:numPr>
              <w:ilvl w:val="0"/>
              <w:numId w:val="32"/>
            </w:numPr>
            <w:spacing w:after="13" w:line="248" w:lineRule="auto"/>
            <w:ind w:right="10" w:hanging="360"/>
            <w:rPr>
              <w:rFonts w:ascii="SassoonPrimaryInfant" w:hAnsi="SassoonPrimaryInfant"/>
            </w:rPr>
          </w:pPr>
          <w:r w:rsidRPr="00A77FD1">
            <w:rPr>
              <w:rFonts w:ascii="SassoonPrimaryInfant" w:hAnsi="SassoonPrimaryInfant"/>
            </w:rPr>
            <w:t xml:space="preserve">Securing access to independent face-to-face support for pupils with SEND or disabilities to make successful transitions. </w:t>
          </w:r>
        </w:p>
        <w:p w14:paraId="14E8040C" w14:textId="77777777" w:rsidR="00213A25" w:rsidRPr="00A77FD1" w:rsidRDefault="00213A25" w:rsidP="00213A25">
          <w:pPr>
            <w:spacing w:after="64" w:line="259" w:lineRule="auto"/>
            <w:ind w:left="721"/>
            <w:rPr>
              <w:rFonts w:ascii="SassoonPrimaryInfant" w:hAnsi="SassoonPrimaryInfant"/>
            </w:rPr>
          </w:pPr>
          <w:r w:rsidRPr="00A77FD1">
            <w:rPr>
              <w:rFonts w:ascii="SassoonPrimaryInfant" w:hAnsi="SassoonPrimaryInfant"/>
            </w:rPr>
            <w:t xml:space="preserve"> </w:t>
          </w:r>
        </w:p>
        <w:p w14:paraId="23F00093" w14:textId="623F633F" w:rsidR="00213A25" w:rsidRPr="00A77FD1" w:rsidRDefault="00213A25" w:rsidP="00A77FD1">
          <w:pPr>
            <w:pStyle w:val="Heading1"/>
            <w:spacing w:after="18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lastRenderedPageBreak/>
            <w:t xml:space="preserve">Arrangements for transfers between schools/settings </w:t>
          </w:r>
        </w:p>
        <w:p w14:paraId="4952D46E" w14:textId="77777777" w:rsidR="00213A25" w:rsidRPr="00A77FD1" w:rsidRDefault="00213A25" w:rsidP="00213A25">
          <w:pPr>
            <w:spacing w:line="277" w:lineRule="auto"/>
            <w:jc w:val="both"/>
            <w:rPr>
              <w:rFonts w:ascii="SassoonPrimaryInfant" w:hAnsi="SassoonPrimaryInfant"/>
            </w:rPr>
          </w:pPr>
          <w:r w:rsidRPr="00A77FD1">
            <w:rPr>
              <w:rFonts w:ascii="SassoonPrimaryInfant" w:hAnsi="SassoonPrimaryInfant"/>
            </w:rPr>
            <w:t xml:space="preserve">The requirement for transfer of pupil data and information at the end of each Key Stage and when children change school, applies equally to the transfer of SEN information. Therefore, Individual Action Plans, evidence of outside assessment, evidence of intervention etc. will need to be transferred, along with the usual data, within fifteen days of the child leaving the school. Schools/ settings need to be able to demonstrate that this has happened. </w:t>
          </w:r>
        </w:p>
        <w:p w14:paraId="09AC4F50"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326B7140" w14:textId="77777777" w:rsidR="00213A25" w:rsidRPr="00A77FD1" w:rsidRDefault="00213A25" w:rsidP="00213A25">
          <w:pPr>
            <w:spacing w:line="277" w:lineRule="auto"/>
            <w:jc w:val="both"/>
            <w:rPr>
              <w:rFonts w:ascii="SassoonPrimaryInfant" w:hAnsi="SassoonPrimaryInfant"/>
            </w:rPr>
          </w:pPr>
          <w:r w:rsidRPr="00A77FD1">
            <w:rPr>
              <w:rFonts w:ascii="SassoonPrimaryInfant" w:hAnsi="SassoonPrimaryInfant"/>
            </w:rPr>
            <w:t xml:space="preserve">Additionally, it is good practice for the SENCO/ learning support teacher/ resource base teacher to work with feeder schools, at the very least during the term prior to transfer, in order to understand the needs of identified pupils. Best practice would be for receiving schools to work with feeder schools in a way that allows them to influence the way in which targets are written, to ensure they are meaningful when the child starts at their new school. For example the SENCO may arrange attendance at the last annual review of Statements. This not only allows them to ensure that the agreed targets and ways of working are relevant to the new school, but also to start the process of building a relationship with the child and their parent/ carer. </w:t>
          </w:r>
        </w:p>
        <w:p w14:paraId="39E62BC3" w14:textId="77777777" w:rsidR="00A77FD1" w:rsidRPr="00A77FD1" w:rsidRDefault="00A77FD1" w:rsidP="00A77FD1">
          <w:pPr>
            <w:spacing w:after="19" w:line="259" w:lineRule="auto"/>
            <w:ind w:left="1716"/>
            <w:rPr>
              <w:rFonts w:ascii="SassoonPrimaryInfant" w:hAnsi="SassoonPrimaryInfant"/>
            </w:rPr>
          </w:pPr>
          <w:r w:rsidRPr="00A77FD1">
            <w:rPr>
              <w:rFonts w:ascii="SassoonPrimaryInfant" w:hAnsi="SassoonPrimaryInfant"/>
            </w:rPr>
            <w:t xml:space="preserve"> </w:t>
          </w:r>
        </w:p>
        <w:p w14:paraId="16555268" w14:textId="502A8AF8" w:rsidR="00213A25" w:rsidRPr="00A77FD1" w:rsidRDefault="00213A25" w:rsidP="00A77FD1">
          <w:pPr>
            <w:spacing w:after="19" w:line="259" w:lineRule="auto"/>
            <w:rPr>
              <w:rFonts w:ascii="SassoonPrimaryInfant" w:hAnsi="SassoonPrimaryInfant"/>
            </w:rPr>
          </w:pPr>
          <w:r w:rsidRPr="00A77FD1">
            <w:rPr>
              <w:rFonts w:ascii="SassoonPrimaryInfant" w:hAnsi="SassoonPrimaryInfant"/>
              <w:b/>
              <w:u w:val="single"/>
            </w:rPr>
            <w:t xml:space="preserve">Data and record keeping </w:t>
          </w:r>
        </w:p>
        <w:p w14:paraId="5AC92783" w14:textId="34E17D0E" w:rsidR="00213A25" w:rsidRPr="00A77FD1" w:rsidRDefault="00A77FD1" w:rsidP="00A77FD1">
          <w:pPr>
            <w:ind w:right="10"/>
            <w:rPr>
              <w:rFonts w:ascii="SassoonPrimaryInfant" w:hAnsi="SassoonPrimaryInfant"/>
            </w:rPr>
          </w:pPr>
          <w:r w:rsidRPr="00A77FD1">
            <w:rPr>
              <w:rFonts w:ascii="SassoonPrimaryInfant" w:hAnsi="SassoonPrimaryInfant"/>
            </w:rPr>
            <w:t xml:space="preserve">SHINE Academies will: </w:t>
          </w:r>
        </w:p>
        <w:p w14:paraId="71FDA6E0" w14:textId="77777777" w:rsidR="00213A25" w:rsidRPr="00A77FD1" w:rsidRDefault="00213A25" w:rsidP="00213A25">
          <w:pPr>
            <w:numPr>
              <w:ilvl w:val="0"/>
              <w:numId w:val="33"/>
            </w:numPr>
            <w:spacing w:after="47" w:line="277" w:lineRule="auto"/>
            <w:ind w:right="10" w:hanging="360"/>
            <w:rPr>
              <w:rFonts w:ascii="SassoonPrimaryInfant" w:hAnsi="SassoonPrimaryInfant"/>
            </w:rPr>
          </w:pPr>
          <w:r w:rsidRPr="00A77FD1">
            <w:rPr>
              <w:rFonts w:ascii="SassoonPrimaryInfant" w:hAnsi="SassoonPrimaryInfant"/>
            </w:rPr>
            <w:t xml:space="preserve">Include details of SEND, outcomes, teaching strategies and the involvement of specialists, as part of its standard system to monitor the progress, behaviour and development of all pupils. </w:t>
          </w:r>
        </w:p>
        <w:p w14:paraId="2AF7DADC" w14:textId="77777777" w:rsidR="00213A25" w:rsidRPr="00A77FD1" w:rsidRDefault="00213A25" w:rsidP="00213A25">
          <w:pPr>
            <w:numPr>
              <w:ilvl w:val="0"/>
              <w:numId w:val="33"/>
            </w:numPr>
            <w:spacing w:after="72" w:line="248" w:lineRule="auto"/>
            <w:ind w:right="10" w:hanging="360"/>
            <w:rPr>
              <w:rFonts w:ascii="SassoonPrimaryInfant" w:hAnsi="SassoonPrimaryInfant"/>
            </w:rPr>
          </w:pPr>
          <w:r w:rsidRPr="00A77FD1">
            <w:rPr>
              <w:rFonts w:ascii="SassoonPrimaryInfant" w:hAnsi="SassoonPrimaryInfant"/>
            </w:rPr>
            <w:t xml:space="preserve">Maintain an accurate and up-to-date register of the provision made for pupils with SEN. </w:t>
          </w:r>
        </w:p>
        <w:p w14:paraId="0193EA97" w14:textId="77777777" w:rsidR="00213A25" w:rsidRPr="00A77FD1" w:rsidRDefault="00213A25" w:rsidP="00213A25">
          <w:pPr>
            <w:numPr>
              <w:ilvl w:val="0"/>
              <w:numId w:val="33"/>
            </w:numPr>
            <w:spacing w:after="13" w:line="248" w:lineRule="auto"/>
            <w:ind w:right="10" w:hanging="360"/>
            <w:rPr>
              <w:rFonts w:ascii="SassoonPrimaryInfant" w:hAnsi="SassoonPrimaryInfant"/>
            </w:rPr>
          </w:pPr>
          <w:r w:rsidRPr="00A77FD1">
            <w:rPr>
              <w:rFonts w:ascii="SassoonPrimaryInfant" w:hAnsi="SassoonPrimaryInfant"/>
            </w:rPr>
            <w:t>Record details or additional or different SEN provision on a provision map.</w:t>
          </w:r>
          <w:r w:rsidRPr="00A77FD1">
            <w:rPr>
              <w:rFonts w:ascii="SassoonPrimaryInfant" w:hAnsi="SassoonPrimaryInfant"/>
              <w:b/>
            </w:rPr>
            <w:t xml:space="preserve"> </w:t>
          </w:r>
        </w:p>
        <w:p w14:paraId="3AE47CB8" w14:textId="267391DE" w:rsidR="00213A25" w:rsidRPr="00A77FD1" w:rsidRDefault="00213A25" w:rsidP="00A77FD1">
          <w:pPr>
            <w:pStyle w:val="Heading1"/>
            <w:rPr>
              <w:rFonts w:ascii="SassoonPrimaryInfant" w:hAnsi="SassoonPrimaryInfant"/>
              <w:color w:val="auto"/>
              <w:sz w:val="24"/>
              <w:szCs w:val="24"/>
              <w:u w:val="single"/>
            </w:rPr>
          </w:pPr>
          <w:r w:rsidRPr="00A77FD1">
            <w:rPr>
              <w:rFonts w:ascii="SassoonPrimaryInfant" w:hAnsi="SassoonPrimaryInfant"/>
              <w:color w:val="auto"/>
              <w:sz w:val="24"/>
              <w:szCs w:val="24"/>
              <w:u w:val="single"/>
            </w:rPr>
            <w:t xml:space="preserve">Confidentiality </w:t>
          </w:r>
        </w:p>
        <w:p w14:paraId="682D6606" w14:textId="50459B86" w:rsidR="00213A25" w:rsidRPr="00A77FD1" w:rsidRDefault="00213A25" w:rsidP="00A77FD1">
          <w:pPr>
            <w:ind w:right="10"/>
            <w:rPr>
              <w:rFonts w:ascii="SassoonPrimaryInfant" w:hAnsi="SassoonPrimaryInfant"/>
            </w:rPr>
          </w:pPr>
          <w:r w:rsidRPr="00A77FD1">
            <w:rPr>
              <w:rFonts w:ascii="SassoonPrimaryInfant" w:hAnsi="SassoonPrimaryInfant"/>
            </w:rPr>
            <w:t>SHINE Academies will not disclose any EHC plan without the consent of the pupil’s parents wit</w:t>
          </w:r>
          <w:r w:rsidR="00A77FD1" w:rsidRPr="00A77FD1">
            <w:rPr>
              <w:rFonts w:ascii="SassoonPrimaryInfant" w:hAnsi="SassoonPrimaryInfant"/>
            </w:rPr>
            <w:t xml:space="preserve">h the exception of disclosure: </w:t>
          </w:r>
        </w:p>
        <w:p w14:paraId="30AFE240" w14:textId="77777777" w:rsidR="00213A25" w:rsidRPr="00A77FD1" w:rsidRDefault="00213A25" w:rsidP="00213A25">
          <w:pPr>
            <w:numPr>
              <w:ilvl w:val="0"/>
              <w:numId w:val="34"/>
            </w:numPr>
            <w:spacing w:after="72" w:line="248" w:lineRule="auto"/>
            <w:ind w:right="10" w:hanging="360"/>
            <w:rPr>
              <w:rFonts w:ascii="SassoonPrimaryInfant" w:hAnsi="SassoonPrimaryInfant"/>
            </w:rPr>
          </w:pPr>
          <w:r w:rsidRPr="00A77FD1">
            <w:rPr>
              <w:rFonts w:ascii="SassoonPrimaryInfant" w:hAnsi="SassoonPrimaryInfant"/>
            </w:rPr>
            <w:t xml:space="preserve">To the SEND and Disability Tribunal when parents appeals and to the Secretary of State if a complaint is made under the Education Act 1996.  </w:t>
          </w:r>
        </w:p>
        <w:p w14:paraId="66878491" w14:textId="77777777" w:rsidR="00213A25" w:rsidRPr="00A77FD1" w:rsidRDefault="00213A25" w:rsidP="00213A25">
          <w:pPr>
            <w:numPr>
              <w:ilvl w:val="0"/>
              <w:numId w:val="34"/>
            </w:numPr>
            <w:spacing w:after="53" w:line="248" w:lineRule="auto"/>
            <w:ind w:right="10" w:hanging="360"/>
            <w:rPr>
              <w:rFonts w:ascii="SassoonPrimaryInfant" w:hAnsi="SassoonPrimaryInfant"/>
            </w:rPr>
          </w:pPr>
          <w:r w:rsidRPr="00A77FD1">
            <w:rPr>
              <w:rFonts w:ascii="SassoonPrimaryInfant" w:hAnsi="SassoonPrimaryInfant"/>
            </w:rPr>
            <w:t xml:space="preserve">On the order of any court for the purpose of any criminal proceedings. </w:t>
          </w:r>
        </w:p>
        <w:p w14:paraId="77F5AE47" w14:textId="77777777" w:rsidR="00213A25" w:rsidRPr="00A77FD1" w:rsidRDefault="00213A25" w:rsidP="00213A25">
          <w:pPr>
            <w:numPr>
              <w:ilvl w:val="0"/>
              <w:numId w:val="34"/>
            </w:numPr>
            <w:spacing w:after="72" w:line="248" w:lineRule="auto"/>
            <w:ind w:right="10" w:hanging="360"/>
            <w:rPr>
              <w:rFonts w:ascii="SassoonPrimaryInfant" w:hAnsi="SassoonPrimaryInfant"/>
            </w:rPr>
          </w:pPr>
          <w:r w:rsidRPr="00A77FD1">
            <w:rPr>
              <w:rFonts w:ascii="SassoonPrimaryInfant" w:hAnsi="SassoonPrimaryInfant"/>
            </w:rPr>
            <w:t xml:space="preserve">For the purposes of investigations of maladministration under the Local Government Act 1974.  </w:t>
          </w:r>
        </w:p>
        <w:p w14:paraId="272BC072" w14:textId="77777777" w:rsidR="00213A25" w:rsidRPr="00A77FD1" w:rsidRDefault="00213A25" w:rsidP="00213A25">
          <w:pPr>
            <w:numPr>
              <w:ilvl w:val="0"/>
              <w:numId w:val="34"/>
            </w:numPr>
            <w:spacing w:after="47" w:line="277" w:lineRule="auto"/>
            <w:ind w:right="10" w:hanging="360"/>
            <w:rPr>
              <w:rFonts w:ascii="SassoonPrimaryInfant" w:hAnsi="SassoonPrimaryInfant"/>
            </w:rPr>
          </w:pPr>
          <w:r w:rsidRPr="00A77FD1">
            <w:rPr>
              <w:rFonts w:ascii="SassoonPrimaryInfant" w:hAnsi="SassoonPrimaryInfant"/>
            </w:rPr>
            <w:lastRenderedPageBreak/>
            <w:t xml:space="preserve">To enable any authority to perform duties arising from the Disabled Persons (Services, Consultation and Representation) Act 1986 or from the Children Act relating to safeguarding and promoting the welfare of children. </w:t>
          </w:r>
        </w:p>
        <w:p w14:paraId="5482A98F" w14:textId="77777777" w:rsidR="00213A25" w:rsidRPr="00A77FD1" w:rsidRDefault="00213A25" w:rsidP="00213A25">
          <w:pPr>
            <w:numPr>
              <w:ilvl w:val="0"/>
              <w:numId w:val="34"/>
            </w:numPr>
            <w:spacing w:after="72" w:line="248" w:lineRule="auto"/>
            <w:ind w:right="10" w:hanging="360"/>
            <w:rPr>
              <w:rFonts w:ascii="SassoonPrimaryInfant" w:hAnsi="SassoonPrimaryInfant"/>
            </w:rPr>
          </w:pPr>
          <w:r w:rsidRPr="00A77FD1">
            <w:rPr>
              <w:rFonts w:ascii="SassoonPrimaryInfant" w:hAnsi="SassoonPrimaryInfant"/>
            </w:rPr>
            <w:t xml:space="preserve">To Ofsted inspection teams as part of their inspections of schools and local authorities. </w:t>
          </w:r>
        </w:p>
        <w:p w14:paraId="33AFAC1D" w14:textId="77777777" w:rsidR="00213A25" w:rsidRPr="00A77FD1" w:rsidRDefault="00213A25" w:rsidP="00213A25">
          <w:pPr>
            <w:numPr>
              <w:ilvl w:val="0"/>
              <w:numId w:val="34"/>
            </w:numPr>
            <w:spacing w:after="56" w:line="269" w:lineRule="auto"/>
            <w:ind w:right="10" w:hanging="360"/>
            <w:rPr>
              <w:rFonts w:ascii="SassoonPrimaryInfant" w:hAnsi="SassoonPrimaryInfant"/>
            </w:rPr>
          </w:pPr>
          <w:r w:rsidRPr="00A77FD1">
            <w:rPr>
              <w:rFonts w:ascii="SassoonPrimaryInfant" w:hAnsi="SassoonPrimaryInfant"/>
            </w:rPr>
            <w:t xml:space="preserve">To any person in connection with the pupil’s application for disabled students allowance in advance of taking up a place in higher education. </w:t>
          </w:r>
        </w:p>
        <w:p w14:paraId="756AB437" w14:textId="77777777" w:rsidR="00213A25" w:rsidRPr="00A77FD1" w:rsidRDefault="00213A25" w:rsidP="00213A25">
          <w:pPr>
            <w:numPr>
              <w:ilvl w:val="0"/>
              <w:numId w:val="34"/>
            </w:numPr>
            <w:spacing w:after="13" w:line="248" w:lineRule="auto"/>
            <w:ind w:right="10" w:hanging="360"/>
            <w:rPr>
              <w:rFonts w:ascii="SassoonPrimaryInfant" w:hAnsi="SassoonPrimaryInfant"/>
            </w:rPr>
          </w:pPr>
          <w:r w:rsidRPr="00A77FD1">
            <w:rPr>
              <w:rFonts w:ascii="SassoonPrimaryInfant" w:hAnsi="SassoonPrimaryInfant"/>
            </w:rPr>
            <w:t xml:space="preserve">To the principal (or equivalent position) of the institution at which the pupil is intending to start higher education. </w:t>
          </w:r>
        </w:p>
        <w:p w14:paraId="1990A076" w14:textId="77777777" w:rsidR="00213A25" w:rsidRPr="00A77FD1" w:rsidRDefault="00213A25" w:rsidP="00213A25">
          <w:pPr>
            <w:spacing w:after="59" w:line="259" w:lineRule="auto"/>
            <w:rPr>
              <w:rFonts w:ascii="SassoonPrimaryInfant" w:hAnsi="SassoonPrimaryInfant"/>
            </w:rPr>
          </w:pPr>
          <w:r w:rsidRPr="00A77FD1">
            <w:rPr>
              <w:rFonts w:ascii="SassoonPrimaryInfant" w:hAnsi="SassoonPrimaryInfant"/>
            </w:rPr>
            <w:t xml:space="preserve"> </w:t>
          </w:r>
        </w:p>
        <w:p w14:paraId="567FF512" w14:textId="29F0E3EB" w:rsidR="00213A25" w:rsidRPr="00A77FD1" w:rsidRDefault="00213A25" w:rsidP="00213A25">
          <w:pPr>
            <w:spacing w:after="19" w:line="259" w:lineRule="auto"/>
            <w:rPr>
              <w:rFonts w:ascii="SassoonPrimaryInfant" w:hAnsi="SassoonPrimaryInfant"/>
            </w:rPr>
          </w:pPr>
        </w:p>
        <w:p w14:paraId="6CBC0A14" w14:textId="79F8EF5A" w:rsidR="00213A25" w:rsidRPr="00A77FD1" w:rsidRDefault="00213A25" w:rsidP="00213A25">
          <w:pPr>
            <w:spacing w:line="259" w:lineRule="auto"/>
            <w:rPr>
              <w:rFonts w:ascii="SassoonPrimaryInfant" w:hAnsi="SassoonPrimaryInfant"/>
              <w:u w:val="single"/>
            </w:rPr>
          </w:pPr>
          <w:r w:rsidRPr="00A77FD1">
            <w:rPr>
              <w:rFonts w:ascii="SassoonPrimaryInfant" w:hAnsi="SassoonPrimaryInfant"/>
              <w:b/>
              <w:u w:val="single"/>
            </w:rPr>
            <w:t xml:space="preserve">Review and Evaluation of Policy </w:t>
          </w:r>
        </w:p>
        <w:p w14:paraId="04DB9ABA" w14:textId="1D883077" w:rsidR="00213A25" w:rsidRPr="00A77FD1" w:rsidRDefault="00213A25" w:rsidP="00213A25">
          <w:pPr>
            <w:ind w:right="10"/>
            <w:rPr>
              <w:rFonts w:ascii="SassoonPrimaryInfant" w:hAnsi="SassoonPrimaryInfant"/>
            </w:rPr>
          </w:pPr>
          <w:r w:rsidRPr="00A77FD1">
            <w:rPr>
              <w:rFonts w:ascii="SassoonPrimaryInfant" w:hAnsi="SassoonPrimaryInfant"/>
            </w:rPr>
            <w:t>This policy will be reviewed annually, or earlier if necessary</w:t>
          </w:r>
          <w:r w:rsidRPr="000C252E">
            <w:rPr>
              <w:rFonts w:ascii="SassoonPrimaryInfant" w:hAnsi="SassoonPrimaryInfant"/>
            </w:rPr>
            <w:t xml:space="preserve">.  </w:t>
          </w:r>
          <w:r w:rsidR="00046D46" w:rsidRPr="000C252E">
            <w:rPr>
              <w:rFonts w:ascii="SassoonPrimaryInfant" w:hAnsi="SassoonPrimaryInfant"/>
            </w:rPr>
            <w:t>It will be reviewed by and approved at an annual Trust Board meeting.</w:t>
          </w:r>
        </w:p>
        <w:p w14:paraId="77CB95FA" w14:textId="77777777" w:rsidR="00213A25" w:rsidRPr="00A77FD1" w:rsidRDefault="00213A25" w:rsidP="00213A25">
          <w:pPr>
            <w:spacing w:line="259" w:lineRule="auto"/>
            <w:rPr>
              <w:rFonts w:ascii="SassoonPrimaryInfant" w:hAnsi="SassoonPrimaryInfant"/>
            </w:rPr>
          </w:pPr>
          <w:r w:rsidRPr="00A77FD1">
            <w:rPr>
              <w:rFonts w:ascii="SassoonPrimaryInfant" w:hAnsi="SassoonPrimaryInfant"/>
            </w:rPr>
            <w:t xml:space="preserve"> </w:t>
          </w:r>
        </w:p>
        <w:p w14:paraId="584591CD" w14:textId="77777777" w:rsidR="00213A25" w:rsidRPr="00A77FD1" w:rsidRDefault="00213A25" w:rsidP="00213A25">
          <w:pPr>
            <w:spacing w:after="14" w:line="259" w:lineRule="auto"/>
            <w:rPr>
              <w:rFonts w:ascii="SassoonPrimaryInfant" w:hAnsi="SassoonPrimaryInfant"/>
            </w:rPr>
          </w:pPr>
          <w:r w:rsidRPr="00A77FD1">
            <w:rPr>
              <w:rFonts w:ascii="SassoonPrimaryInfant" w:hAnsi="SassoonPrimaryInfant"/>
            </w:rPr>
            <w:t xml:space="preserve"> </w:t>
          </w:r>
        </w:p>
        <w:p w14:paraId="6DE9B366" w14:textId="414197EC" w:rsidR="00213A25" w:rsidRPr="00874DF7" w:rsidRDefault="00874DF7" w:rsidP="00874DF7">
          <w:pPr>
            <w:spacing w:line="259" w:lineRule="auto"/>
            <w:rPr>
              <w:rFonts w:ascii="SassoonPrimaryInfant" w:hAnsi="SassoonPrimaryInfant"/>
              <w:b/>
              <w:sz w:val="28"/>
            </w:rPr>
          </w:pPr>
          <w:r>
            <w:rPr>
              <w:rFonts w:ascii="SassoonPrimaryInfant" w:hAnsi="SassoonPrimaryInfant"/>
              <w:b/>
              <w:sz w:val="28"/>
            </w:rPr>
            <w:t xml:space="preserve"> </w:t>
          </w:r>
          <w:r>
            <w:rPr>
              <w:rFonts w:ascii="SassoonPrimaryInfant" w:hAnsi="SassoonPrimaryInfant"/>
              <w:u w:val="single"/>
            </w:rPr>
            <w:t>App</w:t>
          </w:r>
          <w:r w:rsidR="00213A25" w:rsidRPr="00A77FD1">
            <w:rPr>
              <w:rFonts w:ascii="SassoonPrimaryInfant" w:hAnsi="SassoonPrimaryInfant"/>
              <w:u w:val="single"/>
            </w:rPr>
            <w:t xml:space="preserve">endix 1 </w:t>
          </w:r>
        </w:p>
        <w:p w14:paraId="399436EF" w14:textId="77777777" w:rsidR="00213A25" w:rsidRPr="00A77FD1" w:rsidRDefault="00213A25" w:rsidP="00213A25">
          <w:pPr>
            <w:rPr>
              <w:rFonts w:ascii="SassoonPrimaryInfant" w:hAnsi="SassoonPrimaryInfant"/>
            </w:rPr>
          </w:pPr>
        </w:p>
        <w:tbl>
          <w:tblPr>
            <w:tblStyle w:val="TableGrid"/>
            <w:tblW w:w="0" w:type="auto"/>
            <w:tblInd w:w="10" w:type="dxa"/>
            <w:tblLook w:val="04A0" w:firstRow="1" w:lastRow="0" w:firstColumn="1" w:lastColumn="0" w:noHBand="0" w:noVBand="1"/>
          </w:tblPr>
          <w:tblGrid>
            <w:gridCol w:w="1995"/>
            <w:gridCol w:w="1849"/>
            <w:gridCol w:w="1661"/>
            <w:gridCol w:w="1568"/>
            <w:gridCol w:w="1455"/>
          </w:tblGrid>
          <w:tr w:rsidR="00852384" w:rsidRPr="00A77FD1" w14:paraId="008ADB8D" w14:textId="3CB06536" w:rsidTr="00852384">
            <w:tc>
              <w:tcPr>
                <w:tcW w:w="1995" w:type="dxa"/>
              </w:tcPr>
              <w:p w14:paraId="060C3170" w14:textId="51044FE7" w:rsidR="00852384" w:rsidRPr="00A77FD1" w:rsidRDefault="00852384" w:rsidP="00213A25">
                <w:pPr>
                  <w:jc w:val="center"/>
                  <w:rPr>
                    <w:rFonts w:ascii="SassoonPrimaryInfant" w:hAnsi="SassoonPrimaryInfant"/>
                  </w:rPr>
                </w:pPr>
                <w:r w:rsidRPr="00A77FD1">
                  <w:rPr>
                    <w:rFonts w:ascii="SassoonPrimaryInfant" w:hAnsi="SassoonPrimaryInfant"/>
                    <w:b/>
                  </w:rPr>
                  <w:t>Roles and responsibilities</w:t>
                </w:r>
              </w:p>
            </w:tc>
            <w:tc>
              <w:tcPr>
                <w:tcW w:w="1849" w:type="dxa"/>
              </w:tcPr>
              <w:p w14:paraId="1CD15B86" w14:textId="2D7A3FF7" w:rsidR="00852384" w:rsidRPr="00A77FD1" w:rsidRDefault="00852384" w:rsidP="00213A25">
                <w:pPr>
                  <w:spacing w:line="259" w:lineRule="auto"/>
                  <w:ind w:left="8"/>
                  <w:jc w:val="center"/>
                  <w:rPr>
                    <w:rFonts w:ascii="SassoonPrimaryInfant" w:hAnsi="SassoonPrimaryInfant"/>
                  </w:rPr>
                </w:pPr>
                <w:r w:rsidRPr="00A77FD1">
                  <w:rPr>
                    <w:rFonts w:ascii="SassoonPrimaryInfant" w:hAnsi="SassoonPrimaryInfant"/>
                    <w:b/>
                  </w:rPr>
                  <w:t>People in the process</w:t>
                </w:r>
              </w:p>
              <w:p w14:paraId="26B0E23F" w14:textId="45F4A18D" w:rsidR="00852384" w:rsidRPr="00A77FD1" w:rsidRDefault="00852384" w:rsidP="00213A25">
                <w:pPr>
                  <w:spacing w:line="259" w:lineRule="auto"/>
                  <w:ind w:left="3"/>
                  <w:jc w:val="center"/>
                  <w:rPr>
                    <w:rFonts w:ascii="SassoonPrimaryInfant" w:hAnsi="SassoonPrimaryInfant"/>
                  </w:rPr>
                </w:pPr>
                <w:r w:rsidRPr="00A77FD1">
                  <w:rPr>
                    <w:rFonts w:ascii="SassoonPrimaryInfant" w:hAnsi="SassoonPrimaryInfant"/>
                    <w:b/>
                  </w:rPr>
                  <w:t>(Northwood Park)</w:t>
                </w:r>
              </w:p>
              <w:p w14:paraId="6AE45810" w14:textId="54E66840" w:rsidR="00852384" w:rsidRPr="00A77FD1" w:rsidRDefault="00852384" w:rsidP="00213A25">
                <w:pPr>
                  <w:jc w:val="center"/>
                  <w:rPr>
                    <w:rFonts w:ascii="SassoonPrimaryInfant" w:hAnsi="SassoonPrimaryInfant"/>
                  </w:rPr>
                </w:pPr>
                <w:r w:rsidRPr="00A77FD1">
                  <w:rPr>
                    <w:rFonts w:ascii="SassoonPrimaryInfant" w:hAnsi="SassoonPrimaryInfant"/>
                    <w:b/>
                  </w:rPr>
                  <w:t>01902 558715</w:t>
                </w:r>
              </w:p>
            </w:tc>
            <w:tc>
              <w:tcPr>
                <w:tcW w:w="1661" w:type="dxa"/>
              </w:tcPr>
              <w:p w14:paraId="55133B19" w14:textId="263A4AC6" w:rsidR="00852384" w:rsidRPr="00A77FD1" w:rsidRDefault="00852384" w:rsidP="00213A25">
                <w:pPr>
                  <w:spacing w:line="259" w:lineRule="auto"/>
                  <w:ind w:left="8"/>
                  <w:jc w:val="center"/>
                  <w:rPr>
                    <w:rFonts w:ascii="SassoonPrimaryInfant" w:hAnsi="SassoonPrimaryInfant"/>
                  </w:rPr>
                </w:pPr>
                <w:r w:rsidRPr="00A77FD1">
                  <w:rPr>
                    <w:rFonts w:ascii="SassoonPrimaryInfant" w:hAnsi="SassoonPrimaryInfant"/>
                    <w:b/>
                  </w:rPr>
                  <w:t>People in the process</w:t>
                </w:r>
              </w:p>
              <w:p w14:paraId="5DCF0D77" w14:textId="25535A82" w:rsidR="00852384" w:rsidRPr="00A77FD1" w:rsidRDefault="00852384" w:rsidP="00213A25">
                <w:pPr>
                  <w:spacing w:line="259" w:lineRule="auto"/>
                  <w:ind w:left="9"/>
                  <w:jc w:val="center"/>
                  <w:rPr>
                    <w:rFonts w:ascii="SassoonPrimaryInfant" w:hAnsi="SassoonPrimaryInfant"/>
                  </w:rPr>
                </w:pPr>
                <w:r w:rsidRPr="00A77FD1">
                  <w:rPr>
                    <w:rFonts w:ascii="SassoonPrimaryInfant" w:hAnsi="SassoonPrimaryInfant"/>
                    <w:b/>
                  </w:rPr>
                  <w:t>(Lodge Farm)</w:t>
                </w:r>
              </w:p>
              <w:p w14:paraId="6B4470D5" w14:textId="77777777" w:rsidR="00852384" w:rsidRPr="00A77FD1" w:rsidRDefault="00852384" w:rsidP="00213A25">
                <w:pPr>
                  <w:jc w:val="center"/>
                  <w:rPr>
                    <w:rFonts w:ascii="SassoonPrimaryInfant" w:hAnsi="SassoonPrimaryInfant"/>
                  </w:rPr>
                </w:pPr>
                <w:r w:rsidRPr="00A77FD1">
                  <w:rPr>
                    <w:rFonts w:ascii="SassoonPrimaryInfant" w:hAnsi="SassoonPrimaryInfant"/>
                    <w:b/>
                  </w:rPr>
                  <w:t>01902 558077</w:t>
                </w:r>
              </w:p>
            </w:tc>
            <w:tc>
              <w:tcPr>
                <w:tcW w:w="1568" w:type="dxa"/>
              </w:tcPr>
              <w:p w14:paraId="3BA99D15"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People in the process (Villiers Primary School)</w:t>
                </w:r>
              </w:p>
              <w:p w14:paraId="74FBF249"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01902 558993</w:t>
                </w:r>
              </w:p>
            </w:tc>
            <w:tc>
              <w:tcPr>
                <w:tcW w:w="1455" w:type="dxa"/>
              </w:tcPr>
              <w:p w14:paraId="25302F27" w14:textId="77777777" w:rsidR="00852384" w:rsidRDefault="00852384" w:rsidP="00213A25">
                <w:pPr>
                  <w:jc w:val="center"/>
                  <w:rPr>
                    <w:rFonts w:ascii="SassoonPrimaryInfant" w:hAnsi="SassoonPrimaryInfant"/>
                    <w:b/>
                  </w:rPr>
                </w:pPr>
                <w:r>
                  <w:rPr>
                    <w:rFonts w:ascii="SassoonPrimaryInfant" w:hAnsi="SassoonPrimaryInfant"/>
                    <w:b/>
                  </w:rPr>
                  <w:t>People in the process (Busill Jones)</w:t>
                </w:r>
              </w:p>
              <w:p w14:paraId="5627AFCB" w14:textId="20726F49" w:rsidR="00852384" w:rsidRPr="00A77FD1" w:rsidRDefault="00852384" w:rsidP="00213A25">
                <w:pPr>
                  <w:jc w:val="center"/>
                  <w:rPr>
                    <w:rFonts w:ascii="SassoonPrimaryInfant" w:hAnsi="SassoonPrimaryInfant"/>
                    <w:b/>
                  </w:rPr>
                </w:pPr>
                <w:r>
                  <w:rPr>
                    <w:rFonts w:ascii="SassoonPrimaryInfant" w:hAnsi="SassoonPrimaryInfant"/>
                    <w:b/>
                  </w:rPr>
                  <w:t>01922 710700</w:t>
                </w:r>
              </w:p>
            </w:tc>
          </w:tr>
          <w:tr w:rsidR="00852384" w:rsidRPr="00A77FD1" w14:paraId="47135AB0" w14:textId="4B8FDD28" w:rsidTr="00A1279B">
            <w:tc>
              <w:tcPr>
                <w:tcW w:w="1995" w:type="dxa"/>
              </w:tcPr>
              <w:p w14:paraId="6A155B9B"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Chief Executive Officer</w:t>
                </w:r>
              </w:p>
            </w:tc>
            <w:tc>
              <w:tcPr>
                <w:tcW w:w="6533" w:type="dxa"/>
                <w:gridSpan w:val="4"/>
              </w:tcPr>
              <w:p w14:paraId="69241C46" w14:textId="210D18C2" w:rsidR="00852384" w:rsidRPr="00A77FD1" w:rsidRDefault="00852384" w:rsidP="00213A25">
                <w:pPr>
                  <w:jc w:val="center"/>
                  <w:rPr>
                    <w:rFonts w:ascii="SassoonPrimaryInfant" w:hAnsi="SassoonPrimaryInfant"/>
                  </w:rPr>
                </w:pPr>
                <w:r w:rsidRPr="00A77FD1">
                  <w:rPr>
                    <w:rFonts w:ascii="SassoonPrimaryInfant" w:hAnsi="SassoonPrimaryInfant"/>
                  </w:rPr>
                  <w:t>Gill Morris</w:t>
                </w:r>
              </w:p>
            </w:tc>
          </w:tr>
          <w:tr w:rsidR="00852384" w:rsidRPr="00A77FD1" w14:paraId="6C826AD8" w14:textId="295D93FB" w:rsidTr="005805B5">
            <w:tc>
              <w:tcPr>
                <w:tcW w:w="1995" w:type="dxa"/>
              </w:tcPr>
              <w:p w14:paraId="4C8AFC69"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Executive Head Teacher</w:t>
                </w:r>
              </w:p>
            </w:tc>
            <w:tc>
              <w:tcPr>
                <w:tcW w:w="6533" w:type="dxa"/>
                <w:gridSpan w:val="4"/>
              </w:tcPr>
              <w:p w14:paraId="0602C2E7" w14:textId="1101C87C" w:rsidR="00852384" w:rsidRPr="00A77FD1" w:rsidRDefault="00852384" w:rsidP="00213A25">
                <w:pPr>
                  <w:jc w:val="center"/>
                  <w:rPr>
                    <w:rFonts w:ascii="SassoonPrimaryInfant" w:hAnsi="SassoonPrimaryInfant"/>
                  </w:rPr>
                </w:pPr>
                <w:r w:rsidRPr="00A77FD1">
                  <w:rPr>
                    <w:rFonts w:ascii="SassoonPrimaryInfant" w:hAnsi="SassoonPrimaryInfant"/>
                  </w:rPr>
                  <w:t>Marie Price</w:t>
                </w:r>
              </w:p>
            </w:tc>
          </w:tr>
          <w:tr w:rsidR="00852384" w:rsidRPr="00A77FD1" w14:paraId="60C88310" w14:textId="32FBCCAB" w:rsidTr="00852384">
            <w:tc>
              <w:tcPr>
                <w:tcW w:w="1995" w:type="dxa"/>
              </w:tcPr>
              <w:p w14:paraId="6249DB80"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Head Teacher</w:t>
                </w:r>
              </w:p>
            </w:tc>
            <w:tc>
              <w:tcPr>
                <w:tcW w:w="1849" w:type="dxa"/>
              </w:tcPr>
              <w:p w14:paraId="4676A13B" w14:textId="1ED51DB6" w:rsidR="00852384" w:rsidRPr="00A77FD1" w:rsidRDefault="00852384" w:rsidP="008E520A">
                <w:pPr>
                  <w:jc w:val="center"/>
                  <w:rPr>
                    <w:rFonts w:ascii="SassoonPrimaryInfant" w:hAnsi="SassoonPrimaryInfant"/>
                  </w:rPr>
                </w:pPr>
                <w:r>
                  <w:rPr>
                    <w:rFonts w:ascii="SassoonPrimaryInfant" w:hAnsi="SassoonPrimaryInfant"/>
                  </w:rPr>
                  <w:t>Alan Rogers</w:t>
                </w:r>
                <w:r w:rsidRPr="00A77FD1">
                  <w:rPr>
                    <w:rFonts w:ascii="SassoonPrimaryInfant" w:hAnsi="SassoonPrimaryInfant"/>
                  </w:rPr>
                  <w:t xml:space="preserve"> (Acting Head Teacher)</w:t>
                </w:r>
              </w:p>
            </w:tc>
            <w:tc>
              <w:tcPr>
                <w:tcW w:w="1661" w:type="dxa"/>
              </w:tcPr>
              <w:p w14:paraId="50142535" w14:textId="77777777" w:rsidR="00852384" w:rsidRPr="00A77FD1" w:rsidRDefault="00852384" w:rsidP="008E520A">
                <w:pPr>
                  <w:jc w:val="center"/>
                  <w:rPr>
                    <w:rFonts w:ascii="SassoonPrimaryInfant" w:hAnsi="SassoonPrimaryInfant"/>
                  </w:rPr>
                </w:pPr>
                <w:r w:rsidRPr="00A77FD1">
                  <w:rPr>
                    <w:rFonts w:ascii="SassoonPrimaryInfant" w:hAnsi="SassoonPrimaryInfant"/>
                  </w:rPr>
                  <w:t>Natalie Boys</w:t>
                </w:r>
              </w:p>
            </w:tc>
            <w:tc>
              <w:tcPr>
                <w:tcW w:w="1568" w:type="dxa"/>
              </w:tcPr>
              <w:p w14:paraId="2FE434C0" w14:textId="77777777" w:rsidR="00852384" w:rsidRPr="00A77FD1" w:rsidRDefault="00852384" w:rsidP="008E520A">
                <w:pPr>
                  <w:jc w:val="center"/>
                  <w:rPr>
                    <w:rFonts w:ascii="SassoonPrimaryInfant" w:hAnsi="SassoonPrimaryInfant"/>
                  </w:rPr>
                </w:pPr>
                <w:r w:rsidRPr="00A77FD1">
                  <w:rPr>
                    <w:rFonts w:ascii="SassoonPrimaryInfant" w:hAnsi="SassoonPrimaryInfant"/>
                  </w:rPr>
                  <w:t>Lisa Westwood</w:t>
                </w:r>
              </w:p>
            </w:tc>
            <w:tc>
              <w:tcPr>
                <w:tcW w:w="1455" w:type="dxa"/>
              </w:tcPr>
              <w:p w14:paraId="00E7912B" w14:textId="522E4F96" w:rsidR="00852384" w:rsidRPr="00A77FD1" w:rsidRDefault="00852384" w:rsidP="008E520A">
                <w:pPr>
                  <w:jc w:val="center"/>
                  <w:rPr>
                    <w:rFonts w:ascii="SassoonPrimaryInfant" w:hAnsi="SassoonPrimaryInfant"/>
                  </w:rPr>
                </w:pPr>
                <w:r>
                  <w:rPr>
                    <w:rFonts w:ascii="SassoonPrimaryInfant" w:hAnsi="SassoonPrimaryInfant"/>
                  </w:rPr>
                  <w:t>Stephanie Field</w:t>
                </w:r>
              </w:p>
            </w:tc>
          </w:tr>
          <w:tr w:rsidR="00852384" w:rsidRPr="00A77FD1" w14:paraId="5F1EE9E1" w14:textId="4EB8D851" w:rsidTr="00852384">
            <w:tc>
              <w:tcPr>
                <w:tcW w:w="1995" w:type="dxa"/>
              </w:tcPr>
              <w:p w14:paraId="0758EA70"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Safeguarding Officers</w:t>
                </w:r>
              </w:p>
            </w:tc>
            <w:tc>
              <w:tcPr>
                <w:tcW w:w="1849" w:type="dxa"/>
              </w:tcPr>
              <w:p w14:paraId="2BBBA8D4" w14:textId="72DFACCE" w:rsidR="00852384" w:rsidRPr="00A77FD1" w:rsidRDefault="00852384" w:rsidP="00606BAD">
                <w:pPr>
                  <w:rPr>
                    <w:rFonts w:ascii="SassoonPrimaryInfant" w:hAnsi="SassoonPrimaryInfant"/>
                  </w:rPr>
                </w:pPr>
                <w:r>
                  <w:rPr>
                    <w:rFonts w:ascii="SassoonPrimaryInfant" w:hAnsi="SassoonPrimaryInfant"/>
                  </w:rPr>
                  <w:t>Alan Rogers</w:t>
                </w:r>
              </w:p>
              <w:p w14:paraId="30F5FCD5" w14:textId="10D44B7C" w:rsidR="00852384" w:rsidRPr="00A77FD1" w:rsidRDefault="00852384" w:rsidP="00606BAD">
                <w:pPr>
                  <w:rPr>
                    <w:rFonts w:ascii="SassoonPrimaryInfant" w:hAnsi="SassoonPrimaryInfant"/>
                  </w:rPr>
                </w:pPr>
                <w:r w:rsidRPr="00A77FD1">
                  <w:rPr>
                    <w:rFonts w:ascii="SassoonPrimaryInfant" w:hAnsi="SassoonPrimaryInfant"/>
                  </w:rPr>
                  <w:t>Julie Grice</w:t>
                </w:r>
                <w:r>
                  <w:rPr>
                    <w:rFonts w:ascii="SassoonPrimaryInfant" w:hAnsi="SassoonPrimaryInfant"/>
                  </w:rPr>
                  <w:t xml:space="preserve"> (DSL)</w:t>
                </w:r>
              </w:p>
              <w:p w14:paraId="06FCD681" w14:textId="77777777" w:rsidR="00852384" w:rsidRPr="00A77FD1" w:rsidRDefault="00852384" w:rsidP="00606BAD">
                <w:pPr>
                  <w:rPr>
                    <w:rFonts w:ascii="SassoonPrimaryInfant" w:hAnsi="SassoonPrimaryInfant"/>
                  </w:rPr>
                </w:pPr>
                <w:r w:rsidRPr="00A77FD1">
                  <w:rPr>
                    <w:rFonts w:ascii="SassoonPrimaryInfant" w:hAnsi="SassoonPrimaryInfant"/>
                  </w:rPr>
                  <w:t xml:space="preserve">Suki </w:t>
                </w:r>
                <w:proofErr w:type="spellStart"/>
                <w:r w:rsidRPr="00A77FD1">
                  <w:rPr>
                    <w:rFonts w:ascii="SassoonPrimaryInfant" w:hAnsi="SassoonPrimaryInfant"/>
                  </w:rPr>
                  <w:t>Baran</w:t>
                </w:r>
                <w:proofErr w:type="spellEnd"/>
              </w:p>
              <w:p w14:paraId="79267432" w14:textId="36BE2408" w:rsidR="00852384" w:rsidRPr="00A77FD1" w:rsidRDefault="00852384" w:rsidP="00606BAD">
                <w:pPr>
                  <w:rPr>
                    <w:rFonts w:ascii="SassoonPrimaryInfant" w:hAnsi="SassoonPrimaryInfant"/>
                  </w:rPr>
                </w:pPr>
                <w:r w:rsidRPr="00A77FD1">
                  <w:rPr>
                    <w:rFonts w:ascii="SassoonPrimaryInfant" w:hAnsi="SassoonPrimaryInfant"/>
                  </w:rPr>
                  <w:t>Sarah Jones (DDSL)</w:t>
                </w:r>
              </w:p>
            </w:tc>
            <w:tc>
              <w:tcPr>
                <w:tcW w:w="1661" w:type="dxa"/>
              </w:tcPr>
              <w:p w14:paraId="53449421" w14:textId="17D6696D" w:rsidR="00852384" w:rsidRPr="00A77FD1" w:rsidRDefault="00852384" w:rsidP="00606BAD">
                <w:pPr>
                  <w:rPr>
                    <w:rFonts w:ascii="SassoonPrimaryInfant" w:hAnsi="SassoonPrimaryInfant"/>
                  </w:rPr>
                </w:pPr>
                <w:r>
                  <w:rPr>
                    <w:rFonts w:ascii="SassoonPrimaryInfant" w:hAnsi="SassoonPrimaryInfant"/>
                  </w:rPr>
                  <w:t>Rebecca Adams</w:t>
                </w:r>
                <w:r w:rsidRPr="00A77FD1">
                  <w:rPr>
                    <w:rFonts w:ascii="SassoonPrimaryInfant" w:hAnsi="SassoonPrimaryInfant"/>
                  </w:rPr>
                  <w:t xml:space="preserve"> (DSL)</w:t>
                </w:r>
              </w:p>
              <w:p w14:paraId="08F39A79" w14:textId="6B4FCC5E" w:rsidR="00852384" w:rsidRPr="00A77FD1" w:rsidRDefault="00852384" w:rsidP="00606BAD">
                <w:pPr>
                  <w:rPr>
                    <w:rFonts w:ascii="SassoonPrimaryInfant" w:hAnsi="SassoonPrimaryInfant"/>
                  </w:rPr>
                </w:pPr>
                <w:proofErr w:type="spellStart"/>
                <w:r w:rsidRPr="00A77FD1">
                  <w:rPr>
                    <w:rFonts w:ascii="SassoonPrimaryInfant" w:hAnsi="SassoonPrimaryInfant"/>
                  </w:rPr>
                  <w:t>Suneeta</w:t>
                </w:r>
                <w:proofErr w:type="spellEnd"/>
                <w:r w:rsidRPr="00A77FD1">
                  <w:rPr>
                    <w:rFonts w:ascii="SassoonPrimaryInfant" w:hAnsi="SassoonPrimaryInfant"/>
                  </w:rPr>
                  <w:t xml:space="preserve"> Jackson (DDSL)</w:t>
                </w:r>
              </w:p>
              <w:p w14:paraId="0479B754" w14:textId="77777777" w:rsidR="00852384" w:rsidRPr="00A77FD1" w:rsidRDefault="00852384" w:rsidP="00606BAD">
                <w:pPr>
                  <w:rPr>
                    <w:rFonts w:ascii="SassoonPrimaryInfant" w:hAnsi="SassoonPrimaryInfant"/>
                  </w:rPr>
                </w:pPr>
                <w:r w:rsidRPr="00A77FD1">
                  <w:rPr>
                    <w:rFonts w:ascii="SassoonPrimaryInfant" w:hAnsi="SassoonPrimaryInfant"/>
                  </w:rPr>
                  <w:t>Natalie Boys</w:t>
                </w:r>
              </w:p>
              <w:p w14:paraId="1B5D2789" w14:textId="77777777" w:rsidR="00852384" w:rsidRPr="00A77FD1" w:rsidRDefault="00852384" w:rsidP="00606BAD">
                <w:pPr>
                  <w:rPr>
                    <w:rFonts w:ascii="SassoonPrimaryInfant" w:hAnsi="SassoonPrimaryInfant"/>
                  </w:rPr>
                </w:pPr>
                <w:r w:rsidRPr="00A77FD1">
                  <w:rPr>
                    <w:rFonts w:ascii="SassoonPrimaryInfant" w:hAnsi="SassoonPrimaryInfant"/>
                  </w:rPr>
                  <w:t>Lindsey Lawson</w:t>
                </w:r>
              </w:p>
              <w:p w14:paraId="5FC27D2C" w14:textId="77777777" w:rsidR="00852384" w:rsidRPr="00A77FD1" w:rsidRDefault="00852384" w:rsidP="00606BAD">
                <w:pPr>
                  <w:rPr>
                    <w:rFonts w:ascii="SassoonPrimaryInfant" w:hAnsi="SassoonPrimaryInfant"/>
                  </w:rPr>
                </w:pPr>
                <w:r w:rsidRPr="00A77FD1">
                  <w:rPr>
                    <w:rFonts w:ascii="SassoonPrimaryInfant" w:hAnsi="SassoonPrimaryInfant"/>
                  </w:rPr>
                  <w:t>Ryan Horton</w:t>
                </w:r>
              </w:p>
            </w:tc>
            <w:tc>
              <w:tcPr>
                <w:tcW w:w="1568" w:type="dxa"/>
              </w:tcPr>
              <w:p w14:paraId="0E04A1B9" w14:textId="2488ED7E" w:rsidR="00852384" w:rsidRPr="00A77FD1" w:rsidRDefault="00852384" w:rsidP="00606BAD">
                <w:pPr>
                  <w:rPr>
                    <w:rFonts w:ascii="SassoonPrimaryInfant" w:hAnsi="SassoonPrimaryInfant"/>
                  </w:rPr>
                </w:pPr>
                <w:r w:rsidRPr="00A77FD1">
                  <w:rPr>
                    <w:rFonts w:ascii="SassoonPrimaryInfant" w:hAnsi="SassoonPrimaryInfant"/>
                  </w:rPr>
                  <w:t>Lisa Woodward (DSL)</w:t>
                </w:r>
              </w:p>
              <w:p w14:paraId="34F6005C" w14:textId="10C244B2" w:rsidR="00852384" w:rsidRPr="00A77FD1" w:rsidRDefault="00852384" w:rsidP="00606BAD">
                <w:pPr>
                  <w:rPr>
                    <w:rFonts w:ascii="SassoonPrimaryInfant" w:hAnsi="SassoonPrimaryInfant"/>
                  </w:rPr>
                </w:pPr>
                <w:r w:rsidRPr="00A77FD1">
                  <w:rPr>
                    <w:rFonts w:ascii="SassoonPrimaryInfant" w:hAnsi="SassoonPrimaryInfant"/>
                  </w:rPr>
                  <w:t xml:space="preserve">Michelle </w:t>
                </w:r>
                <w:proofErr w:type="spellStart"/>
                <w:r w:rsidRPr="00A77FD1">
                  <w:rPr>
                    <w:rFonts w:ascii="SassoonPrimaryInfant" w:hAnsi="SassoonPrimaryInfant"/>
                  </w:rPr>
                  <w:t>Tolley</w:t>
                </w:r>
                <w:proofErr w:type="spellEnd"/>
                <w:r w:rsidRPr="00A77FD1">
                  <w:rPr>
                    <w:rFonts w:ascii="SassoonPrimaryInfant" w:hAnsi="SassoonPrimaryInfant"/>
                  </w:rPr>
                  <w:t xml:space="preserve"> (DDSL)</w:t>
                </w:r>
              </w:p>
              <w:p w14:paraId="2938C755" w14:textId="77777777" w:rsidR="00852384" w:rsidRPr="00A77FD1" w:rsidRDefault="00852384" w:rsidP="00606BAD">
                <w:pPr>
                  <w:rPr>
                    <w:rFonts w:ascii="SassoonPrimaryInfant" w:hAnsi="SassoonPrimaryInfant"/>
                  </w:rPr>
                </w:pPr>
                <w:r w:rsidRPr="00A77FD1">
                  <w:rPr>
                    <w:rFonts w:ascii="SassoonPrimaryInfant" w:hAnsi="SassoonPrimaryInfant"/>
                  </w:rPr>
                  <w:t>Lisa Westwood</w:t>
                </w:r>
              </w:p>
              <w:p w14:paraId="4348E8FC" w14:textId="188A8C28" w:rsidR="00852384" w:rsidRPr="00A77FD1" w:rsidRDefault="00852384" w:rsidP="00606BAD">
                <w:pPr>
                  <w:rPr>
                    <w:rFonts w:ascii="SassoonPrimaryInfant" w:hAnsi="SassoonPrimaryInfant"/>
                  </w:rPr>
                </w:pPr>
                <w:r w:rsidRPr="00A77FD1">
                  <w:rPr>
                    <w:rFonts w:ascii="SassoonPrimaryInfant" w:hAnsi="SassoonPrimaryInfant"/>
                  </w:rPr>
                  <w:t>Alan Rogers</w:t>
                </w:r>
              </w:p>
            </w:tc>
            <w:tc>
              <w:tcPr>
                <w:tcW w:w="1455" w:type="dxa"/>
              </w:tcPr>
              <w:p w14:paraId="30A90806" w14:textId="77777777" w:rsidR="00852384" w:rsidRDefault="00852384" w:rsidP="00606BAD">
                <w:pPr>
                  <w:rPr>
                    <w:rFonts w:ascii="SassoonPrimaryInfant" w:hAnsi="SassoonPrimaryInfant"/>
                  </w:rPr>
                </w:pPr>
                <w:r>
                  <w:rPr>
                    <w:rFonts w:ascii="SassoonPrimaryInfant" w:hAnsi="SassoonPrimaryInfant"/>
                  </w:rPr>
                  <w:t>Stephanie Field (DSL)</w:t>
                </w:r>
              </w:p>
              <w:p w14:paraId="7C3EE68B" w14:textId="77777777" w:rsidR="00852384" w:rsidRDefault="00852384" w:rsidP="00606BAD">
                <w:pPr>
                  <w:rPr>
                    <w:rFonts w:ascii="SassoonPrimaryInfant" w:hAnsi="SassoonPrimaryInfant"/>
                  </w:rPr>
                </w:pPr>
                <w:r>
                  <w:rPr>
                    <w:rFonts w:ascii="SassoonPrimaryInfant" w:hAnsi="SassoonPrimaryInfant"/>
                  </w:rPr>
                  <w:t xml:space="preserve">Mandy </w:t>
                </w:r>
                <w:proofErr w:type="spellStart"/>
                <w:r>
                  <w:rPr>
                    <w:rFonts w:ascii="SassoonPrimaryInfant" w:hAnsi="SassoonPrimaryInfant"/>
                  </w:rPr>
                  <w:t>Baggott</w:t>
                </w:r>
                <w:proofErr w:type="spellEnd"/>
                <w:r>
                  <w:rPr>
                    <w:rFonts w:ascii="SassoonPrimaryInfant" w:hAnsi="SassoonPrimaryInfant"/>
                  </w:rPr>
                  <w:t xml:space="preserve"> (DDSL)</w:t>
                </w:r>
              </w:p>
              <w:p w14:paraId="144A611D" w14:textId="77777777" w:rsidR="00852384" w:rsidRDefault="00852384" w:rsidP="00606BAD">
                <w:pPr>
                  <w:rPr>
                    <w:rFonts w:ascii="SassoonPrimaryInfant" w:hAnsi="SassoonPrimaryInfant"/>
                  </w:rPr>
                </w:pPr>
                <w:r>
                  <w:rPr>
                    <w:rFonts w:ascii="SassoonPrimaryInfant" w:hAnsi="SassoonPrimaryInfant"/>
                  </w:rPr>
                  <w:t xml:space="preserve">Michelle </w:t>
                </w:r>
                <w:proofErr w:type="spellStart"/>
                <w:r>
                  <w:rPr>
                    <w:rFonts w:ascii="SassoonPrimaryInfant" w:hAnsi="SassoonPrimaryInfant"/>
                  </w:rPr>
                  <w:t>Tolley</w:t>
                </w:r>
                <w:proofErr w:type="spellEnd"/>
              </w:p>
              <w:p w14:paraId="6D50B686" w14:textId="77777777" w:rsidR="00852384" w:rsidRDefault="00852384" w:rsidP="00606BAD">
                <w:pPr>
                  <w:rPr>
                    <w:rFonts w:ascii="SassoonPrimaryInfant" w:hAnsi="SassoonPrimaryInfant"/>
                  </w:rPr>
                </w:pPr>
                <w:r>
                  <w:rPr>
                    <w:rFonts w:ascii="SassoonPrimaryInfant" w:hAnsi="SassoonPrimaryInfant"/>
                  </w:rPr>
                  <w:t>Rebecca Cook</w:t>
                </w:r>
              </w:p>
              <w:p w14:paraId="790019BB" w14:textId="77777777" w:rsidR="00852384" w:rsidRDefault="00852384" w:rsidP="00606BAD">
                <w:pPr>
                  <w:rPr>
                    <w:rFonts w:ascii="SassoonPrimaryInfant" w:hAnsi="SassoonPrimaryInfant"/>
                  </w:rPr>
                </w:pPr>
                <w:r>
                  <w:rPr>
                    <w:rFonts w:ascii="SassoonPrimaryInfant" w:hAnsi="SassoonPrimaryInfant"/>
                  </w:rPr>
                  <w:t>Debbie Shelley</w:t>
                </w:r>
              </w:p>
              <w:p w14:paraId="244F7006" w14:textId="7A3484F0" w:rsidR="00852384" w:rsidRPr="00A77FD1" w:rsidRDefault="00852384" w:rsidP="00606BAD">
                <w:pPr>
                  <w:rPr>
                    <w:rFonts w:ascii="SassoonPrimaryInfant" w:hAnsi="SassoonPrimaryInfant"/>
                  </w:rPr>
                </w:pPr>
                <w:r>
                  <w:rPr>
                    <w:rFonts w:ascii="SassoonPrimaryInfant" w:hAnsi="SassoonPrimaryInfant"/>
                  </w:rPr>
                  <w:lastRenderedPageBreak/>
                  <w:t xml:space="preserve">Tim </w:t>
                </w:r>
                <w:proofErr w:type="spellStart"/>
                <w:r>
                  <w:rPr>
                    <w:rFonts w:ascii="SassoonPrimaryInfant" w:hAnsi="SassoonPrimaryInfant"/>
                  </w:rPr>
                  <w:t>Cricthlow</w:t>
                </w:r>
                <w:proofErr w:type="spellEnd"/>
              </w:p>
            </w:tc>
          </w:tr>
          <w:tr w:rsidR="00852384" w:rsidRPr="00A77FD1" w14:paraId="21ACB40C" w14:textId="168957E5" w:rsidTr="00852384">
            <w:tc>
              <w:tcPr>
                <w:tcW w:w="1995" w:type="dxa"/>
              </w:tcPr>
              <w:p w14:paraId="3FFF50E1"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lastRenderedPageBreak/>
                  <w:t>SENCO</w:t>
                </w:r>
              </w:p>
            </w:tc>
            <w:tc>
              <w:tcPr>
                <w:tcW w:w="1849" w:type="dxa"/>
              </w:tcPr>
              <w:p w14:paraId="40CE900B" w14:textId="0EB0AF5F" w:rsidR="00852384" w:rsidRPr="00A77FD1" w:rsidRDefault="00852384" w:rsidP="00606BAD">
                <w:pPr>
                  <w:rPr>
                    <w:rFonts w:ascii="SassoonPrimaryInfant" w:hAnsi="SassoonPrimaryInfant"/>
                  </w:rPr>
                </w:pPr>
                <w:r>
                  <w:rPr>
                    <w:rFonts w:ascii="SassoonPrimaryInfant" w:hAnsi="SassoonPrimaryInfant"/>
                  </w:rPr>
                  <w:t>Beth Dawes</w:t>
                </w:r>
              </w:p>
            </w:tc>
            <w:tc>
              <w:tcPr>
                <w:tcW w:w="1661" w:type="dxa"/>
              </w:tcPr>
              <w:p w14:paraId="4F78DAB3" w14:textId="2DC63446" w:rsidR="00852384" w:rsidRPr="00A77FD1" w:rsidRDefault="00852384" w:rsidP="00606BAD">
                <w:pPr>
                  <w:rPr>
                    <w:rFonts w:ascii="SassoonPrimaryInfant" w:hAnsi="SassoonPrimaryInfant"/>
                  </w:rPr>
                </w:pPr>
                <w:r>
                  <w:rPr>
                    <w:rFonts w:ascii="SassoonPrimaryInfant" w:hAnsi="SassoonPrimaryInfant"/>
                  </w:rPr>
                  <w:t>Ryan Horton</w:t>
                </w:r>
              </w:p>
            </w:tc>
            <w:tc>
              <w:tcPr>
                <w:tcW w:w="1568" w:type="dxa"/>
              </w:tcPr>
              <w:p w14:paraId="6A6AE3A9" w14:textId="0B49A58C" w:rsidR="00852384" w:rsidRPr="00A77FD1" w:rsidRDefault="00852384" w:rsidP="00606BAD">
                <w:pPr>
                  <w:rPr>
                    <w:rFonts w:ascii="SassoonPrimaryInfant" w:hAnsi="SassoonPrimaryInfant"/>
                  </w:rPr>
                </w:pPr>
                <w:r w:rsidRPr="00A77FD1">
                  <w:rPr>
                    <w:rFonts w:ascii="SassoonPrimaryInfant" w:hAnsi="SassoonPrimaryInfant"/>
                  </w:rPr>
                  <w:t>Lisa Woodward</w:t>
                </w:r>
              </w:p>
            </w:tc>
            <w:tc>
              <w:tcPr>
                <w:tcW w:w="1455" w:type="dxa"/>
              </w:tcPr>
              <w:p w14:paraId="2DFDAB22" w14:textId="50635296" w:rsidR="00852384" w:rsidRPr="00A77FD1" w:rsidRDefault="00852384" w:rsidP="00606BAD">
                <w:pPr>
                  <w:rPr>
                    <w:rFonts w:ascii="SassoonPrimaryInfant" w:hAnsi="SassoonPrimaryInfant"/>
                  </w:rPr>
                </w:pPr>
                <w:r>
                  <w:rPr>
                    <w:rFonts w:ascii="SassoonPrimaryInfant" w:hAnsi="SassoonPrimaryInfant"/>
                  </w:rPr>
                  <w:t xml:space="preserve">Mandy </w:t>
                </w:r>
                <w:proofErr w:type="spellStart"/>
                <w:r>
                  <w:rPr>
                    <w:rFonts w:ascii="SassoonPrimaryInfant" w:hAnsi="SassoonPrimaryInfant"/>
                  </w:rPr>
                  <w:t>Baggott</w:t>
                </w:r>
                <w:proofErr w:type="spellEnd"/>
              </w:p>
            </w:tc>
          </w:tr>
          <w:tr w:rsidR="00852384" w:rsidRPr="00A77FD1" w14:paraId="5BDD35CF" w14:textId="776BE11C" w:rsidTr="00852384">
            <w:tc>
              <w:tcPr>
                <w:tcW w:w="1995" w:type="dxa"/>
              </w:tcPr>
              <w:p w14:paraId="7983E82E"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Inclusion Manager</w:t>
                </w:r>
              </w:p>
            </w:tc>
            <w:tc>
              <w:tcPr>
                <w:tcW w:w="1849" w:type="dxa"/>
              </w:tcPr>
              <w:p w14:paraId="546F12EA" w14:textId="405AC6E9" w:rsidR="00852384" w:rsidRPr="00A77FD1" w:rsidRDefault="00852384" w:rsidP="00606BAD">
                <w:pPr>
                  <w:rPr>
                    <w:rFonts w:ascii="SassoonPrimaryInfant" w:hAnsi="SassoonPrimaryInfant"/>
                  </w:rPr>
                </w:pPr>
                <w:r>
                  <w:rPr>
                    <w:rFonts w:ascii="SassoonPrimaryInfant" w:hAnsi="SassoonPrimaryInfant"/>
                  </w:rPr>
                  <w:t>Beth Dawes</w:t>
                </w:r>
              </w:p>
            </w:tc>
            <w:tc>
              <w:tcPr>
                <w:tcW w:w="1661" w:type="dxa"/>
              </w:tcPr>
              <w:p w14:paraId="44356B8E" w14:textId="4798DC4A" w:rsidR="00852384" w:rsidRPr="00A77FD1" w:rsidRDefault="00852384" w:rsidP="00606BAD">
                <w:pPr>
                  <w:rPr>
                    <w:rFonts w:ascii="SassoonPrimaryInfant" w:hAnsi="SassoonPrimaryInfant"/>
                  </w:rPr>
                </w:pPr>
                <w:r>
                  <w:rPr>
                    <w:rFonts w:ascii="SassoonPrimaryInfant" w:hAnsi="SassoonPrimaryInfant"/>
                  </w:rPr>
                  <w:t>Ryan Horton</w:t>
                </w:r>
              </w:p>
            </w:tc>
            <w:tc>
              <w:tcPr>
                <w:tcW w:w="1568" w:type="dxa"/>
              </w:tcPr>
              <w:p w14:paraId="506C0A8A" w14:textId="79D07D36" w:rsidR="00852384" w:rsidRPr="00A77FD1" w:rsidRDefault="00852384" w:rsidP="00606BAD">
                <w:pPr>
                  <w:rPr>
                    <w:rFonts w:ascii="SassoonPrimaryInfant" w:hAnsi="SassoonPrimaryInfant"/>
                  </w:rPr>
                </w:pPr>
                <w:r w:rsidRPr="00A77FD1">
                  <w:rPr>
                    <w:rFonts w:ascii="SassoonPrimaryInfant" w:hAnsi="SassoonPrimaryInfant"/>
                  </w:rPr>
                  <w:t>Lisa Woodward</w:t>
                </w:r>
              </w:p>
            </w:tc>
            <w:tc>
              <w:tcPr>
                <w:tcW w:w="1455" w:type="dxa"/>
              </w:tcPr>
              <w:p w14:paraId="00A7ED81" w14:textId="02D7B766" w:rsidR="00852384" w:rsidRPr="00A77FD1" w:rsidRDefault="00852384" w:rsidP="00606BAD">
                <w:pPr>
                  <w:rPr>
                    <w:rFonts w:ascii="SassoonPrimaryInfant" w:hAnsi="SassoonPrimaryInfant"/>
                  </w:rPr>
                </w:pPr>
                <w:r>
                  <w:rPr>
                    <w:rFonts w:ascii="SassoonPrimaryInfant" w:hAnsi="SassoonPrimaryInfant"/>
                  </w:rPr>
                  <w:t xml:space="preserve">Mandy </w:t>
                </w:r>
                <w:proofErr w:type="spellStart"/>
                <w:r>
                  <w:rPr>
                    <w:rFonts w:ascii="SassoonPrimaryInfant" w:hAnsi="SassoonPrimaryInfant"/>
                  </w:rPr>
                  <w:t>Baggott</w:t>
                </w:r>
                <w:proofErr w:type="spellEnd"/>
              </w:p>
            </w:tc>
          </w:tr>
          <w:tr w:rsidR="00852384" w:rsidRPr="00A77FD1" w14:paraId="434FB77C" w14:textId="454F2AEE" w:rsidTr="00852384">
            <w:tc>
              <w:tcPr>
                <w:tcW w:w="1995" w:type="dxa"/>
              </w:tcPr>
              <w:p w14:paraId="506632B2" w14:textId="77777777" w:rsidR="00852384" w:rsidRPr="00A77FD1" w:rsidRDefault="00852384" w:rsidP="00213A25">
                <w:pPr>
                  <w:jc w:val="center"/>
                  <w:rPr>
                    <w:rFonts w:ascii="SassoonPrimaryInfant" w:hAnsi="SassoonPrimaryInfant"/>
                    <w:b/>
                  </w:rPr>
                </w:pPr>
                <w:r w:rsidRPr="00A77FD1">
                  <w:rPr>
                    <w:rFonts w:ascii="SassoonPrimaryInfant" w:hAnsi="SassoonPrimaryInfant"/>
                    <w:b/>
                  </w:rPr>
                  <w:t>Governing Body</w:t>
                </w:r>
              </w:p>
            </w:tc>
            <w:tc>
              <w:tcPr>
                <w:tcW w:w="1849" w:type="dxa"/>
              </w:tcPr>
              <w:p w14:paraId="7BB3B119" w14:textId="04293CD8" w:rsidR="00852384" w:rsidRPr="00A77FD1" w:rsidRDefault="00852384" w:rsidP="00A77FD1">
                <w:pPr>
                  <w:rPr>
                    <w:rFonts w:ascii="SassoonPrimaryInfant" w:hAnsi="SassoonPrimaryInfant"/>
                  </w:rPr>
                </w:pPr>
                <w:r>
                  <w:rPr>
                    <w:rFonts w:ascii="SassoonPrimaryInfant" w:hAnsi="SassoonPrimaryInfant"/>
                  </w:rPr>
                  <w:t>Carol</w:t>
                </w:r>
                <w:r w:rsidRPr="00A77FD1">
                  <w:rPr>
                    <w:rFonts w:ascii="SassoonPrimaryInfant" w:hAnsi="SassoonPrimaryInfant"/>
                  </w:rPr>
                  <w:t xml:space="preserve"> </w:t>
                </w:r>
                <w:proofErr w:type="spellStart"/>
                <w:r>
                  <w:rPr>
                    <w:rFonts w:ascii="SassoonPrimaryInfant" w:hAnsi="SassoonPrimaryInfant"/>
                  </w:rPr>
                  <w:t>Winterbottom</w:t>
                </w:r>
                <w:proofErr w:type="spellEnd"/>
              </w:p>
            </w:tc>
            <w:tc>
              <w:tcPr>
                <w:tcW w:w="1661" w:type="dxa"/>
              </w:tcPr>
              <w:p w14:paraId="379E1580" w14:textId="4442B9CE" w:rsidR="00852384" w:rsidRPr="00A77FD1" w:rsidRDefault="00852384" w:rsidP="00606BAD">
                <w:pPr>
                  <w:rPr>
                    <w:rFonts w:ascii="SassoonPrimaryInfant" w:hAnsi="SassoonPrimaryInfant"/>
                  </w:rPr>
                </w:pPr>
                <w:proofErr w:type="spellStart"/>
                <w:r w:rsidRPr="00A77FD1">
                  <w:rPr>
                    <w:rFonts w:ascii="SassoonPrimaryInfant" w:hAnsi="SassoonPrimaryInfant"/>
                  </w:rPr>
                  <w:t>Revinder</w:t>
                </w:r>
                <w:proofErr w:type="spellEnd"/>
                <w:r w:rsidRPr="00A77FD1">
                  <w:rPr>
                    <w:rFonts w:ascii="SassoonPrimaryInfant" w:hAnsi="SassoonPrimaryInfant"/>
                  </w:rPr>
                  <w:t xml:space="preserve"> Kaur</w:t>
                </w:r>
              </w:p>
            </w:tc>
            <w:tc>
              <w:tcPr>
                <w:tcW w:w="1568" w:type="dxa"/>
              </w:tcPr>
              <w:p w14:paraId="19727EF5" w14:textId="39F2AD9B" w:rsidR="00852384" w:rsidRPr="00A77FD1" w:rsidRDefault="00852384" w:rsidP="00606BAD">
                <w:pPr>
                  <w:rPr>
                    <w:rFonts w:ascii="SassoonPrimaryInfant" w:hAnsi="SassoonPrimaryInfant"/>
                  </w:rPr>
                </w:pPr>
                <w:r w:rsidRPr="00A77FD1">
                  <w:rPr>
                    <w:rFonts w:ascii="SassoonPrimaryInfant" w:hAnsi="SassoonPrimaryInfant"/>
                  </w:rPr>
                  <w:t>David Bayley</w:t>
                </w:r>
              </w:p>
              <w:p w14:paraId="46ABAE6F" w14:textId="34CC374E" w:rsidR="00852384" w:rsidRPr="00A77FD1" w:rsidRDefault="00852384" w:rsidP="00606BAD">
                <w:pPr>
                  <w:rPr>
                    <w:rFonts w:ascii="SassoonPrimaryInfant" w:hAnsi="SassoonPrimaryInfant"/>
                  </w:rPr>
                </w:pPr>
              </w:p>
            </w:tc>
            <w:tc>
              <w:tcPr>
                <w:tcW w:w="1455" w:type="dxa"/>
              </w:tcPr>
              <w:p w14:paraId="092EC7BA" w14:textId="43D2D104" w:rsidR="00852384" w:rsidRPr="00A77FD1" w:rsidRDefault="00852384" w:rsidP="00606BAD">
                <w:pPr>
                  <w:rPr>
                    <w:rFonts w:ascii="SassoonPrimaryInfant" w:hAnsi="SassoonPrimaryInfant"/>
                  </w:rPr>
                </w:pPr>
                <w:r>
                  <w:rPr>
                    <w:rFonts w:ascii="SassoonPrimaryInfant" w:hAnsi="SassoonPrimaryInfant"/>
                  </w:rPr>
                  <w:t>Claire O Leary</w:t>
                </w:r>
              </w:p>
            </w:tc>
          </w:tr>
        </w:tbl>
        <w:p w14:paraId="22F5BBED" w14:textId="243119BC" w:rsidR="00CB0265" w:rsidRPr="00A77FD1" w:rsidRDefault="001D33BA" w:rsidP="009C5D2E">
          <w:pPr>
            <w:spacing w:line="259" w:lineRule="auto"/>
          </w:pPr>
          <w:r w:rsidRPr="00A77FD1">
            <w:rPr>
              <w:noProof/>
              <w:lang w:eastAsia="en-GB"/>
            </w:rPr>
            <w:drawing>
              <wp:anchor distT="0" distB="0" distL="114300" distR="114300" simplePos="0" relativeHeight="251658240" behindDoc="0" locked="0" layoutInCell="1" allowOverlap="1" wp14:anchorId="157EEE4F" wp14:editId="78FB6E8A">
                <wp:simplePos x="0" y="0"/>
                <wp:positionH relativeFrom="column">
                  <wp:posOffset>1831975</wp:posOffset>
                </wp:positionH>
                <wp:positionV relativeFrom="page">
                  <wp:posOffset>8854204</wp:posOffset>
                </wp:positionV>
                <wp:extent cx="1764000" cy="123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4000" cy="12348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83744D8" w14:textId="77777777" w:rsidR="00CB0265" w:rsidRPr="00A77FD1" w:rsidRDefault="00CB0265" w:rsidP="005B3BBF">
      <w:pPr>
        <w:tabs>
          <w:tab w:val="left" w:pos="1263"/>
        </w:tabs>
        <w:ind w:left="-851"/>
        <w:rPr>
          <w:rFonts w:asciiTheme="majorHAnsi" w:hAnsiTheme="majorHAnsi" w:cstheme="majorHAnsi"/>
          <w:b/>
          <w:sz w:val="32"/>
          <w:szCs w:val="32"/>
          <w:u w:val="single"/>
        </w:rPr>
      </w:pPr>
    </w:p>
    <w:p w14:paraId="0B58F2D4" w14:textId="77777777" w:rsidR="00CB0265" w:rsidRPr="00A77FD1" w:rsidRDefault="00CB0265" w:rsidP="005B3BBF">
      <w:pPr>
        <w:tabs>
          <w:tab w:val="left" w:pos="1263"/>
        </w:tabs>
        <w:ind w:left="-851"/>
        <w:rPr>
          <w:rFonts w:asciiTheme="majorHAnsi" w:hAnsiTheme="majorHAnsi" w:cstheme="majorHAnsi"/>
          <w:b/>
          <w:sz w:val="32"/>
          <w:szCs w:val="32"/>
          <w:u w:val="single"/>
        </w:rPr>
      </w:pPr>
    </w:p>
    <w:p w14:paraId="6E68791E" w14:textId="77777777" w:rsidR="00CB0265" w:rsidRDefault="00CB0265" w:rsidP="005B3BBF">
      <w:pPr>
        <w:tabs>
          <w:tab w:val="left" w:pos="1263"/>
        </w:tabs>
        <w:ind w:left="-851"/>
        <w:rPr>
          <w:rFonts w:asciiTheme="majorHAnsi" w:hAnsiTheme="majorHAnsi" w:cstheme="majorHAnsi"/>
          <w:b/>
          <w:color w:val="71489D"/>
          <w:sz w:val="32"/>
          <w:szCs w:val="32"/>
          <w:u w:val="single"/>
        </w:rPr>
      </w:pPr>
    </w:p>
    <w:p w14:paraId="38FB6664" w14:textId="77777777" w:rsidR="00CB0265" w:rsidRDefault="00CB0265" w:rsidP="005B3BBF">
      <w:pPr>
        <w:tabs>
          <w:tab w:val="left" w:pos="1263"/>
        </w:tabs>
        <w:ind w:left="-851"/>
        <w:rPr>
          <w:rFonts w:asciiTheme="majorHAnsi" w:hAnsiTheme="majorHAnsi" w:cstheme="majorHAnsi"/>
          <w:b/>
          <w:color w:val="71489D"/>
          <w:sz w:val="32"/>
          <w:szCs w:val="32"/>
          <w:u w:val="single"/>
        </w:rPr>
      </w:pPr>
    </w:p>
    <w:p w14:paraId="1F93D2C9" w14:textId="77777777" w:rsidR="00CB0265" w:rsidRDefault="00CB0265" w:rsidP="005B3BBF">
      <w:pPr>
        <w:tabs>
          <w:tab w:val="left" w:pos="1263"/>
        </w:tabs>
        <w:ind w:left="-851"/>
        <w:rPr>
          <w:rFonts w:asciiTheme="majorHAnsi" w:hAnsiTheme="majorHAnsi" w:cstheme="majorHAnsi"/>
          <w:b/>
          <w:color w:val="71489D"/>
          <w:sz w:val="32"/>
          <w:szCs w:val="32"/>
          <w:u w:val="single"/>
        </w:rPr>
      </w:pPr>
    </w:p>
    <w:p w14:paraId="050A354D" w14:textId="77777777" w:rsidR="00CB0265" w:rsidRDefault="00CB0265" w:rsidP="005B3BBF">
      <w:pPr>
        <w:tabs>
          <w:tab w:val="left" w:pos="1263"/>
        </w:tabs>
        <w:ind w:left="-851"/>
        <w:rPr>
          <w:rFonts w:asciiTheme="majorHAnsi" w:hAnsiTheme="majorHAnsi" w:cstheme="majorHAnsi"/>
          <w:b/>
          <w:color w:val="71489D"/>
          <w:sz w:val="32"/>
          <w:szCs w:val="32"/>
          <w:u w:val="single"/>
        </w:rPr>
      </w:pPr>
    </w:p>
    <w:p w14:paraId="4486D12B" w14:textId="1CC80911" w:rsidR="00D90FFD" w:rsidRPr="001E5F9C" w:rsidRDefault="00D90FFD" w:rsidP="00F061A1">
      <w:pPr>
        <w:tabs>
          <w:tab w:val="left" w:pos="3360"/>
        </w:tabs>
        <w:rPr>
          <w:rFonts w:ascii="Comic Sans MS" w:hAnsi="Comic Sans MS"/>
          <w:color w:val="000000" w:themeColor="text1"/>
        </w:rPr>
      </w:pPr>
    </w:p>
    <w:sectPr w:rsidR="00D90FFD" w:rsidRPr="001E5F9C" w:rsidSect="007C72D0">
      <w:headerReference w:type="even" r:id="rId32"/>
      <w:headerReference w:type="default" r:id="rId33"/>
      <w:footerReference w:type="even" r:id="rId34"/>
      <w:footerReference w:type="default" r:id="rId35"/>
      <w:headerReference w:type="first" r:id="rId36"/>
      <w:footerReference w:type="first" r:id="rId37"/>
      <w:pgSz w:w="11900" w:h="16840"/>
      <w:pgMar w:top="1440" w:right="1552"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66A5" w14:textId="77777777" w:rsidR="00B57FE2" w:rsidRDefault="00B57FE2" w:rsidP="00FD0E41">
      <w:r>
        <w:separator/>
      </w:r>
    </w:p>
  </w:endnote>
  <w:endnote w:type="continuationSeparator" w:id="0">
    <w:p w14:paraId="2344D53E" w14:textId="77777777" w:rsidR="00B57FE2" w:rsidRDefault="00B57FE2" w:rsidP="00FD0E41">
      <w:r>
        <w:continuationSeparator/>
      </w:r>
    </w:p>
  </w:endnote>
  <w:endnote w:type="continuationNotice" w:id="1">
    <w:p w14:paraId="23BF6C87" w14:textId="77777777" w:rsidR="00B57FE2" w:rsidRDefault="00B57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FC7C" w14:textId="77777777" w:rsidR="008243B3" w:rsidRDefault="008243B3">
    <w:pPr>
      <w:spacing w:after="160" w:line="259"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C16B" w14:textId="77777777" w:rsidR="008243B3" w:rsidRDefault="008243B3" w:rsidP="0080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C119F" w14:textId="77777777" w:rsidR="008243B3" w:rsidRDefault="008243B3" w:rsidP="00FD0E4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CBD5" w14:textId="051EA8C4" w:rsidR="008243B3" w:rsidRPr="00A057D8" w:rsidRDefault="008243B3" w:rsidP="00D90FFD">
    <w:pPr>
      <w:pStyle w:val="Footer"/>
      <w:jc w:val="center"/>
      <w:rPr>
        <w:rFonts w:ascii="Calibri" w:eastAsia="Malgun Gothic" w:hAnsi="Calibri" w:cs="Calibri"/>
        <w:sz w:val="18"/>
      </w:rPr>
    </w:pPr>
    <w:r w:rsidRPr="00A057D8">
      <w:rPr>
        <w:rFonts w:ascii="Calibri" w:eastAsia="Malgun Gothic" w:hAnsi="Calibri" w:cs="Calibri"/>
        <w:sz w:val="18"/>
      </w:rPr>
      <w:t xml:space="preserve">SHINE Academies. Registered address: Collingwood Road, </w:t>
    </w:r>
    <w:proofErr w:type="spellStart"/>
    <w:r w:rsidRPr="00A057D8">
      <w:rPr>
        <w:rFonts w:ascii="Calibri" w:eastAsia="Malgun Gothic" w:hAnsi="Calibri" w:cs="Calibri"/>
        <w:sz w:val="18"/>
      </w:rPr>
      <w:t>Bushbury</w:t>
    </w:r>
    <w:proofErr w:type="spellEnd"/>
    <w:r w:rsidRPr="00A057D8">
      <w:rPr>
        <w:rFonts w:ascii="Calibri" w:eastAsia="Malgun Gothic" w:hAnsi="Calibri" w:cs="Calibri"/>
        <w:sz w:val="18"/>
      </w:rPr>
      <w:t>, Wolverhampton, WV10 8DS</w:t>
    </w:r>
  </w:p>
  <w:p w14:paraId="5B7304F0" w14:textId="1FDAC4CA" w:rsidR="008243B3" w:rsidRPr="00D90FFD" w:rsidRDefault="008243B3" w:rsidP="00EE0194">
    <w:pPr>
      <w:pStyle w:val="Footer"/>
      <w:jc w:val="center"/>
      <w:rPr>
        <w:rFonts w:asciiTheme="majorHAnsi" w:hAnsiTheme="majorHAnsi" w:cstheme="majorHAnsi"/>
        <w:noProof/>
        <w:color w:val="2286D9"/>
      </w:rPr>
    </w:pPr>
    <w:r w:rsidRPr="00A057D8">
      <w:rPr>
        <w:rFonts w:ascii="Calibri" w:eastAsia="Malgun Gothic" w:hAnsi="Calibri" w:cs="Calibri"/>
        <w:sz w:val="18"/>
      </w:rPr>
      <w:t>It is a company limited by guarantee registered in England &amp; Wales No: 0934183</w:t>
    </w:r>
    <w:r>
      <w:rPr>
        <w:rFonts w:asciiTheme="majorHAnsi" w:hAnsiTheme="majorHAnsi" w:cstheme="majorHAnsi"/>
        <w:noProof/>
        <w:color w:val="2286D9"/>
        <w:lang w:eastAsia="en-GB"/>
      </w:rPr>
      <mc:AlternateContent>
        <mc:Choice Requires="wps">
          <w:drawing>
            <wp:anchor distT="0" distB="0" distL="114300" distR="114300" simplePos="0" relativeHeight="251658245" behindDoc="0" locked="0" layoutInCell="1" allowOverlap="1" wp14:anchorId="4176AE3A" wp14:editId="0A95D48B">
              <wp:simplePos x="0" y="0"/>
              <wp:positionH relativeFrom="column">
                <wp:posOffset>-1132367</wp:posOffset>
              </wp:positionH>
              <wp:positionV relativeFrom="paragraph">
                <wp:posOffset>383407</wp:posOffset>
              </wp:positionV>
              <wp:extent cx="826136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261365" cy="0"/>
                      </a:xfrm>
                      <a:prstGeom prst="line">
                        <a:avLst/>
                      </a:prstGeom>
                      <a:ln>
                        <a:solidFill>
                          <a:srgbClr val="71489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7D119F" id="Straight Connector 16"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5pt,30.2pt" to="561.3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" strokecolor="#71489d" strokeweight="2p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D27D" w14:textId="39AE5CED" w:rsidR="008243B3" w:rsidRPr="00D90FFD" w:rsidRDefault="008243B3" w:rsidP="00D90FFD">
    <w:pPr>
      <w:pStyle w:val="Footer"/>
      <w:jc w:val="center"/>
      <w:rPr>
        <w:rFonts w:asciiTheme="majorHAnsi" w:hAnsiTheme="majorHAnsi" w:cstheme="majorHAnsi"/>
      </w:rPr>
    </w:pPr>
    <w:r>
      <w:rPr>
        <w:rFonts w:asciiTheme="majorHAnsi" w:hAnsiTheme="majorHAnsi" w:cstheme="majorHAnsi"/>
        <w:noProof/>
        <w:color w:val="2286D9"/>
        <w:lang w:eastAsia="en-GB"/>
      </w:rPr>
      <mc:AlternateContent>
        <mc:Choice Requires="wps">
          <w:drawing>
            <wp:anchor distT="0" distB="0" distL="114300" distR="114300" simplePos="0" relativeHeight="251658242" behindDoc="0" locked="0" layoutInCell="1" allowOverlap="1" wp14:anchorId="3991B620" wp14:editId="686613E7">
              <wp:simplePos x="0" y="0"/>
              <wp:positionH relativeFrom="column">
                <wp:posOffset>-1562735</wp:posOffset>
              </wp:positionH>
              <wp:positionV relativeFrom="paragraph">
                <wp:posOffset>414360</wp:posOffset>
              </wp:positionV>
              <wp:extent cx="82613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61365" cy="0"/>
                      </a:xfrm>
                      <a:prstGeom prst="line">
                        <a:avLst/>
                      </a:prstGeom>
                      <a:ln>
                        <a:solidFill>
                          <a:srgbClr val="71489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B84114" id="Straight Connector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05pt,32.65pt" to="527.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" strokecolor="#71489d" strokeweight="2pt"/>
          </w:pict>
        </mc:Fallback>
      </mc:AlternateContent>
    </w:r>
    <w:r w:rsidRPr="00D90FFD">
      <w:rPr>
        <w:rFonts w:asciiTheme="majorHAnsi" w:hAnsiTheme="majorHAnsi" w:cstheme="majorHAnsi"/>
        <w:noProof/>
        <w:color w:val="0D4413"/>
        <w:lang w:eastAsia="en-GB"/>
      </w:rPr>
      <mc:AlternateContent>
        <mc:Choice Requires="wps">
          <w:drawing>
            <wp:anchor distT="0" distB="0" distL="114300" distR="114300" simplePos="0" relativeHeight="251658240" behindDoc="0" locked="0" layoutInCell="1" allowOverlap="1" wp14:anchorId="0D4DE7C1" wp14:editId="712FBC5F">
              <wp:simplePos x="0" y="0"/>
              <wp:positionH relativeFrom="column">
                <wp:posOffset>6515100</wp:posOffset>
              </wp:positionH>
              <wp:positionV relativeFrom="paragraph">
                <wp:posOffset>105410</wp:posOffset>
              </wp:positionV>
              <wp:extent cx="7543800" cy="228600"/>
              <wp:effectExtent l="0" t="0" r="0" b="0"/>
              <wp:wrapNone/>
              <wp:docPr id="11" name="Rectangle 11"/>
              <wp:cNvGraphicFramePr/>
              <a:graphic xmlns:a="http://schemas.openxmlformats.org/drawingml/2006/main">
                <a:graphicData uri="http://schemas.microsoft.com/office/word/2010/wordprocessingShape">
                  <wps:wsp>
                    <wps:cNvSpPr/>
                    <wps:spPr>
                      <a:xfrm>
                        <a:off x="0" y="0"/>
                        <a:ext cx="7543800" cy="228600"/>
                      </a:xfrm>
                      <a:prstGeom prst="rect">
                        <a:avLst/>
                      </a:prstGeom>
                      <a:solidFill>
                        <a:srgbClr val="053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5CBA9" id="Rectangle 11" o:spid="_x0000_s1026" style="position:absolute;margin-left:513pt;margin-top:8.3pt;width:594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" fillcolor="#053c09"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9597"/>
      <w:docPartObj>
        <w:docPartGallery w:val="Page Numbers (Bottom of Page)"/>
        <w:docPartUnique/>
      </w:docPartObj>
    </w:sdtPr>
    <w:sdtEndPr>
      <w:rPr>
        <w:noProof/>
      </w:rPr>
    </w:sdtEndPr>
    <w:sdtContent>
      <w:p w14:paraId="3F96CEE0" w14:textId="4F462724" w:rsidR="008243B3" w:rsidRDefault="008243B3">
        <w:pPr>
          <w:pStyle w:val="Footer"/>
          <w:jc w:val="center"/>
        </w:pPr>
        <w:r>
          <w:fldChar w:fldCharType="begin"/>
        </w:r>
        <w:r>
          <w:instrText xml:space="preserve"> PAGE   \* MERGEFORMAT </w:instrText>
        </w:r>
        <w:r>
          <w:fldChar w:fldCharType="separate"/>
        </w:r>
        <w:r w:rsidR="007D7F1C">
          <w:rPr>
            <w:noProof/>
          </w:rPr>
          <w:t>1</w:t>
        </w:r>
        <w:r>
          <w:rPr>
            <w:noProof/>
          </w:rPr>
          <w:fldChar w:fldCharType="end"/>
        </w:r>
      </w:p>
    </w:sdtContent>
  </w:sdt>
  <w:p w14:paraId="4C9EEB80" w14:textId="77777777" w:rsidR="008243B3" w:rsidRDefault="008243B3">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2197" w14:textId="77777777" w:rsidR="008243B3" w:rsidRDefault="008243B3">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5D0F" w14:textId="77777777" w:rsidR="008243B3" w:rsidRDefault="008243B3">
    <w:pPr>
      <w:spacing w:after="20" w:line="259" w:lineRule="auto"/>
      <w:ind w:right="-16"/>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269D45B" w14:textId="77777777" w:rsidR="008243B3" w:rsidRDefault="008243B3">
    <w:pPr>
      <w:spacing w:line="259" w:lineRule="auto"/>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EB50" w14:textId="0AD84146" w:rsidR="008243B3" w:rsidRDefault="008243B3">
    <w:pPr>
      <w:spacing w:after="20" w:line="259" w:lineRule="auto"/>
      <w:ind w:right="-16"/>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7D7F1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0943155" w14:textId="77777777" w:rsidR="008243B3" w:rsidRDefault="008243B3">
    <w:pPr>
      <w:spacing w:line="259" w:lineRule="auto"/>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EFDA" w14:textId="77777777" w:rsidR="008243B3" w:rsidRDefault="008243B3">
    <w:pPr>
      <w:spacing w:after="20" w:line="259" w:lineRule="auto"/>
      <w:ind w:right="-16"/>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7CE6E70" w14:textId="77777777" w:rsidR="008243B3" w:rsidRDefault="008243B3">
    <w:pPr>
      <w:spacing w:line="259" w:lineRule="auto"/>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0505" w14:textId="77777777" w:rsidR="008243B3" w:rsidRDefault="008243B3">
    <w:pPr>
      <w:spacing w:after="20" w:line="259" w:lineRule="auto"/>
      <w:ind w:right="3"/>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5FF8986" w14:textId="77777777" w:rsidR="008243B3" w:rsidRDefault="008243B3">
    <w:pPr>
      <w:spacing w:line="259" w:lineRule="auto"/>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BDBC" w14:textId="1924131E" w:rsidR="008243B3" w:rsidRDefault="008243B3">
    <w:pPr>
      <w:spacing w:after="20" w:line="259" w:lineRule="auto"/>
      <w:ind w:right="3"/>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7D7F1C">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6C6A46C" w14:textId="77777777" w:rsidR="008243B3" w:rsidRDefault="008243B3">
    <w:pPr>
      <w:spacing w:line="259" w:lineRule="auto"/>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6CCA" w14:textId="77777777" w:rsidR="008243B3" w:rsidRDefault="008243B3">
    <w:pPr>
      <w:spacing w:after="20" w:line="259" w:lineRule="auto"/>
      <w:ind w:right="3"/>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41E3C95" w14:textId="77777777" w:rsidR="008243B3" w:rsidRDefault="008243B3">
    <w:pPr>
      <w:spacing w:line="259" w:lineRule="auto"/>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E4C8" w14:textId="77777777" w:rsidR="00B57FE2" w:rsidRDefault="00B57FE2" w:rsidP="00FD0E41">
      <w:r>
        <w:separator/>
      </w:r>
    </w:p>
  </w:footnote>
  <w:footnote w:type="continuationSeparator" w:id="0">
    <w:p w14:paraId="72DA1C6D" w14:textId="77777777" w:rsidR="00B57FE2" w:rsidRDefault="00B57FE2" w:rsidP="00FD0E41">
      <w:r>
        <w:continuationSeparator/>
      </w:r>
    </w:p>
  </w:footnote>
  <w:footnote w:type="continuationNotice" w:id="1">
    <w:p w14:paraId="64B705BD" w14:textId="77777777" w:rsidR="00B57FE2" w:rsidRDefault="00B57F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42F" w14:textId="77777777" w:rsidR="008243B3" w:rsidRDefault="008243B3">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05FE" w14:textId="77777777" w:rsidR="008243B3" w:rsidRDefault="007D7F1C">
    <w:pPr>
      <w:pStyle w:val="Header"/>
    </w:pPr>
    <w:sdt>
      <w:sdtPr>
        <w:id w:val="171999623"/>
        <w:temporary/>
        <w:showingPlcHdr/>
      </w:sdtPr>
      <w:sdtEndPr/>
      <w:sdtContent>
        <w:r w:rsidR="008243B3">
          <w:t>[Type text]</w:t>
        </w:r>
      </w:sdtContent>
    </w:sdt>
    <w:r w:rsidR="008243B3">
      <w:ptab w:relativeTo="margin" w:alignment="center" w:leader="none"/>
    </w:r>
    <w:sdt>
      <w:sdtPr>
        <w:id w:val="171999624"/>
        <w:temporary/>
        <w:showingPlcHdr/>
      </w:sdtPr>
      <w:sdtEndPr/>
      <w:sdtContent>
        <w:r w:rsidR="008243B3">
          <w:t>[Type text]</w:t>
        </w:r>
      </w:sdtContent>
    </w:sdt>
    <w:r w:rsidR="008243B3">
      <w:ptab w:relativeTo="margin" w:alignment="right" w:leader="none"/>
    </w:r>
    <w:sdt>
      <w:sdtPr>
        <w:id w:val="171999625"/>
        <w:temporary/>
        <w:showingPlcHdr/>
      </w:sdtPr>
      <w:sdtEndPr/>
      <w:sdtContent>
        <w:r w:rsidR="008243B3">
          <w:t>[Type text]</w:t>
        </w:r>
      </w:sdtContent>
    </w:sdt>
  </w:p>
  <w:p w14:paraId="5041B1AC" w14:textId="77777777" w:rsidR="008243B3" w:rsidRDefault="008243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BB6E" w14:textId="2C13EAF8" w:rsidR="008243B3" w:rsidRDefault="008243B3">
    <w:pPr>
      <w:pStyle w:val="Header"/>
      <w:rPr>
        <w:rFonts w:asciiTheme="majorHAnsi" w:hAnsiTheme="majorHAnsi" w:cstheme="majorHAnsi"/>
        <w:noProof/>
        <w:color w:val="2286D9"/>
      </w:rPr>
    </w:pPr>
    <w:r>
      <w:rPr>
        <w:rFonts w:ascii="Comic Sans MS" w:hAnsi="Comic Sans MS"/>
        <w:noProof/>
        <w:color w:val="000000" w:themeColor="text1"/>
        <w:lang w:eastAsia="en-GB"/>
      </w:rPr>
      <w:drawing>
        <wp:anchor distT="0" distB="0" distL="114300" distR="114300" simplePos="0" relativeHeight="251658243" behindDoc="0" locked="0" layoutInCell="1" allowOverlap="1" wp14:anchorId="380CECBF" wp14:editId="3039086E">
          <wp:simplePos x="0" y="0"/>
          <wp:positionH relativeFrom="column">
            <wp:posOffset>-964565</wp:posOffset>
          </wp:positionH>
          <wp:positionV relativeFrom="paragraph">
            <wp:posOffset>-440055</wp:posOffset>
          </wp:positionV>
          <wp:extent cx="2106930" cy="14757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568B0" w14:textId="780905CB" w:rsidR="008243B3" w:rsidRDefault="008243B3">
    <w:pPr>
      <w:pStyle w:val="Header"/>
    </w:pPr>
  </w:p>
  <w:p w14:paraId="0D302952" w14:textId="0BADE9E9" w:rsidR="008243B3" w:rsidRDefault="008243B3">
    <w:pPr>
      <w:pStyle w:val="Header"/>
    </w:pPr>
  </w:p>
  <w:p w14:paraId="29F34F2F" w14:textId="7631991C" w:rsidR="008243B3" w:rsidRDefault="008243B3">
    <w:pPr>
      <w:pStyle w:val="Header"/>
    </w:pPr>
  </w:p>
  <w:p w14:paraId="67CBBB9C" w14:textId="0B50D76E" w:rsidR="008243B3" w:rsidRDefault="008243B3">
    <w:pPr>
      <w:pStyle w:val="Header"/>
    </w:pPr>
    <w:r>
      <w:rPr>
        <w:rFonts w:asciiTheme="majorHAnsi" w:hAnsiTheme="majorHAnsi" w:cstheme="majorHAnsi"/>
        <w:noProof/>
        <w:color w:val="2286D9"/>
        <w:lang w:eastAsia="en-GB"/>
      </w:rPr>
      <mc:AlternateContent>
        <mc:Choice Requires="wps">
          <w:drawing>
            <wp:anchor distT="0" distB="0" distL="114300" distR="114300" simplePos="0" relativeHeight="251658244" behindDoc="0" locked="0" layoutInCell="1" allowOverlap="1" wp14:anchorId="5C7D6365" wp14:editId="75C2CE51">
              <wp:simplePos x="0" y="0"/>
              <wp:positionH relativeFrom="column">
                <wp:posOffset>-1464945</wp:posOffset>
              </wp:positionH>
              <wp:positionV relativeFrom="paragraph">
                <wp:posOffset>255878</wp:posOffset>
              </wp:positionV>
              <wp:extent cx="826136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261365" cy="0"/>
                      </a:xfrm>
                      <a:prstGeom prst="line">
                        <a:avLst/>
                      </a:prstGeom>
                      <a:ln>
                        <a:solidFill>
                          <a:srgbClr val="71489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E8648" id="Straight Connector 14"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35pt,20.15pt" to="535.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" strokecolor="#71489d" strokeweight="2pt"/>
          </w:pict>
        </mc:Fallback>
      </mc:AlternateContent>
    </w:r>
  </w:p>
  <w:p w14:paraId="2938FD47" w14:textId="0CCD3952" w:rsidR="008243B3" w:rsidRDefault="008243B3">
    <w:pPr>
      <w:pStyle w:val="Header"/>
    </w:pPr>
  </w:p>
  <w:p w14:paraId="381CB15E" w14:textId="77777777" w:rsidR="008243B3" w:rsidRDefault="008243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A725" w14:textId="3B7E0C58" w:rsidR="008243B3" w:rsidRPr="00463C62" w:rsidRDefault="008243B3" w:rsidP="00657C8C">
    <w:pPr>
      <w:pStyle w:val="Header"/>
      <w:tabs>
        <w:tab w:val="clear" w:pos="4320"/>
        <w:tab w:val="clear" w:pos="8640"/>
        <w:tab w:val="left" w:pos="1950"/>
      </w:tabs>
      <w:rPr>
        <w:rFonts w:asciiTheme="majorHAnsi" w:hAnsiTheme="majorHAnsi" w:cstheme="majorHAnsi"/>
        <w:noProof/>
      </w:rPr>
    </w:pPr>
    <w:r>
      <w:rPr>
        <w:rFonts w:asciiTheme="majorHAnsi" w:hAnsiTheme="majorHAnsi" w:cstheme="majorHAnsi"/>
        <w:noProof/>
        <w:color w:val="2286D9"/>
        <w:lang w:eastAsia="en-GB"/>
      </w:rPr>
      <mc:AlternateContent>
        <mc:Choice Requires="wps">
          <w:drawing>
            <wp:anchor distT="0" distB="0" distL="114300" distR="114300" simplePos="0" relativeHeight="251658241" behindDoc="0" locked="0" layoutInCell="1" allowOverlap="1" wp14:anchorId="1738C716" wp14:editId="549EAD9C">
              <wp:simplePos x="0" y="0"/>
              <wp:positionH relativeFrom="column">
                <wp:posOffset>-1557655</wp:posOffset>
              </wp:positionH>
              <wp:positionV relativeFrom="paragraph">
                <wp:posOffset>-172720</wp:posOffset>
              </wp:positionV>
              <wp:extent cx="82613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261365" cy="0"/>
                      </a:xfrm>
                      <a:prstGeom prst="line">
                        <a:avLst/>
                      </a:prstGeom>
                      <a:ln>
                        <a:solidFill>
                          <a:srgbClr val="71489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415FE0"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65pt,-13.6pt" to="52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" strokecolor="#71489d"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D951" w14:textId="77777777" w:rsidR="008243B3" w:rsidRDefault="008243B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54C4" w14:textId="77777777" w:rsidR="008243B3" w:rsidRDefault="008243B3">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3F07" w14:textId="77777777" w:rsidR="008243B3" w:rsidRDefault="008243B3">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98E6" w14:textId="77777777" w:rsidR="008243B3" w:rsidRDefault="008243B3">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2EE9" w14:textId="77777777" w:rsidR="008243B3" w:rsidRDefault="008243B3">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FE40" w14:textId="77777777" w:rsidR="008243B3" w:rsidRDefault="008243B3">
    <w:pPr>
      <w:spacing w:after="827" w:line="259" w:lineRule="auto"/>
    </w:pPr>
    <w:r>
      <w:rPr>
        <w:rFonts w:ascii="Times New Roman" w:eastAsia="Times New Roman" w:hAnsi="Times New Roman" w:cs="Times New Roman"/>
        <w:sz w:val="10"/>
      </w:rPr>
      <w:t xml:space="preserve"> </w:t>
    </w:r>
  </w:p>
  <w:p w14:paraId="1788A868" w14:textId="77777777" w:rsidR="008243B3" w:rsidRDefault="008243B3">
    <w:pPr>
      <w:spacing w:line="259" w:lineRule="auto"/>
      <w:ind w:left="361"/>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365C" w14:textId="77777777" w:rsidR="008243B3" w:rsidRDefault="008243B3" w:rsidP="00213A25">
    <w:pPr>
      <w:spacing w:after="827" w:line="259" w:lineRule="auto"/>
    </w:pP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BFFE" w14:textId="77777777" w:rsidR="008243B3" w:rsidRDefault="008243B3">
    <w:pPr>
      <w:spacing w:after="827" w:line="259" w:lineRule="auto"/>
    </w:pPr>
    <w:r>
      <w:rPr>
        <w:rFonts w:ascii="Times New Roman" w:eastAsia="Times New Roman" w:hAnsi="Times New Roman" w:cs="Times New Roman"/>
        <w:sz w:val="10"/>
      </w:rPr>
      <w:t xml:space="preserve"> </w:t>
    </w:r>
  </w:p>
  <w:p w14:paraId="771A3249" w14:textId="77777777" w:rsidR="008243B3" w:rsidRDefault="008243B3">
    <w:pPr>
      <w:spacing w:line="259" w:lineRule="auto"/>
      <w:ind w:left="361"/>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6A7"/>
    <w:multiLevelType w:val="hybridMultilevel"/>
    <w:tmpl w:val="1DB04F12"/>
    <w:lvl w:ilvl="0" w:tplc="DC94D00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CCB84">
      <w:start w:val="1"/>
      <w:numFmt w:val="bullet"/>
      <w:lvlText w:val="-"/>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7C6120">
      <w:start w:val="1"/>
      <w:numFmt w:val="bullet"/>
      <w:lvlText w:val="▪"/>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EE047C">
      <w:start w:val="1"/>
      <w:numFmt w:val="bullet"/>
      <w:lvlText w:val="•"/>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E7C28">
      <w:start w:val="1"/>
      <w:numFmt w:val="bullet"/>
      <w:lvlText w:val="o"/>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F6167A">
      <w:start w:val="1"/>
      <w:numFmt w:val="bullet"/>
      <w:lvlText w:val="▪"/>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AC26A2">
      <w:start w:val="1"/>
      <w:numFmt w:val="bullet"/>
      <w:lvlText w:val="•"/>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3EB79C">
      <w:start w:val="1"/>
      <w:numFmt w:val="bullet"/>
      <w:lvlText w:val="o"/>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2EF354">
      <w:start w:val="1"/>
      <w:numFmt w:val="bullet"/>
      <w:lvlText w:val="▪"/>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C2B65"/>
    <w:multiLevelType w:val="hybridMultilevel"/>
    <w:tmpl w:val="5B286004"/>
    <w:lvl w:ilvl="0" w:tplc="E310597C">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0606504B"/>
    <w:multiLevelType w:val="hybridMultilevel"/>
    <w:tmpl w:val="3AC03FC0"/>
    <w:lvl w:ilvl="0" w:tplc="085AD41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219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6BD0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0202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A648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BE52C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6751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FE8AF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0ECD8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16933"/>
    <w:multiLevelType w:val="hybridMultilevel"/>
    <w:tmpl w:val="23248E10"/>
    <w:lvl w:ilvl="0" w:tplc="752A566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C44D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C908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3AE8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8221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06ADA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62A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6D65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2B6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763F0"/>
    <w:multiLevelType w:val="hybridMultilevel"/>
    <w:tmpl w:val="56D8EF3C"/>
    <w:lvl w:ilvl="0" w:tplc="8FAC617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6497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0AEC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ECC9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871E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DC191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A8D3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8A88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2116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717FEC"/>
    <w:multiLevelType w:val="hybridMultilevel"/>
    <w:tmpl w:val="A97C8660"/>
    <w:lvl w:ilvl="0" w:tplc="985ECEC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D6A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6D7F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66B8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8EBA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353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E09D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C3D0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2F77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E68F6"/>
    <w:multiLevelType w:val="hybridMultilevel"/>
    <w:tmpl w:val="C860C66A"/>
    <w:lvl w:ilvl="0" w:tplc="56EC360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F87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6A00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DE98C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2359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CB80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E7EC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8A9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7696B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BF68AB"/>
    <w:multiLevelType w:val="hybridMultilevel"/>
    <w:tmpl w:val="744A9C00"/>
    <w:lvl w:ilvl="0" w:tplc="52563A4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683DF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AAF88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DC089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AA33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7847A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9CF19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5E79D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8F63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C3A5F"/>
    <w:multiLevelType w:val="hybridMultilevel"/>
    <w:tmpl w:val="3B5ED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C62AF"/>
    <w:multiLevelType w:val="hybridMultilevel"/>
    <w:tmpl w:val="AFF855BE"/>
    <w:lvl w:ilvl="0" w:tplc="315C1338">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268E3EF8"/>
    <w:multiLevelType w:val="hybridMultilevel"/>
    <w:tmpl w:val="02FA8C96"/>
    <w:lvl w:ilvl="0" w:tplc="F3AC91E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8B47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5845F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32B13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A9C7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CE04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C28E2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62E1A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DE7BC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32709C"/>
    <w:multiLevelType w:val="hybridMultilevel"/>
    <w:tmpl w:val="CB3A27F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94B2F"/>
    <w:multiLevelType w:val="hybridMultilevel"/>
    <w:tmpl w:val="24622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20977"/>
    <w:multiLevelType w:val="hybridMultilevel"/>
    <w:tmpl w:val="0B7E1E86"/>
    <w:lvl w:ilvl="0" w:tplc="F79E2FC6">
      <w:numFmt w:val="bullet"/>
      <w:lvlText w:val="-"/>
      <w:lvlJc w:val="left"/>
      <w:pPr>
        <w:ind w:left="1515" w:hanging="360"/>
      </w:pPr>
      <w:rPr>
        <w:rFonts w:ascii="SassoonPrimaryInfant" w:eastAsia="Calibri" w:hAnsi="SassoonPrimaryInfant" w:cs="Times New Roman" w:hint="default"/>
        <w:b/>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15:restartNumberingAfterBreak="0">
    <w:nsid w:val="2F9F18C5"/>
    <w:multiLevelType w:val="hybridMultilevel"/>
    <w:tmpl w:val="C44C3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825"/>
    <w:multiLevelType w:val="hybridMultilevel"/>
    <w:tmpl w:val="071C2B5A"/>
    <w:lvl w:ilvl="0" w:tplc="A86A6B04">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BA5DA0">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B27898">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442FD0">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749230">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AE734">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9DBA">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4A550E">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2AF262">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3C7CC6"/>
    <w:multiLevelType w:val="hybridMultilevel"/>
    <w:tmpl w:val="338E1C8E"/>
    <w:lvl w:ilvl="0" w:tplc="D0F26ED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2884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A5AB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6C7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0F82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0E7D4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6674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4C04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63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8C7FC5"/>
    <w:multiLevelType w:val="hybridMultilevel"/>
    <w:tmpl w:val="12E07378"/>
    <w:lvl w:ilvl="0" w:tplc="518AA27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C8A8D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8BFA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0D4E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C0FB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8D27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CEF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0663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A4653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FE5CD5"/>
    <w:multiLevelType w:val="hybridMultilevel"/>
    <w:tmpl w:val="5F1AD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2767A"/>
    <w:multiLevelType w:val="hybridMultilevel"/>
    <w:tmpl w:val="E30C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A116E"/>
    <w:multiLevelType w:val="hybridMultilevel"/>
    <w:tmpl w:val="DCBCD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402D7"/>
    <w:multiLevelType w:val="hybridMultilevel"/>
    <w:tmpl w:val="354E4698"/>
    <w:lvl w:ilvl="0" w:tplc="89CCE17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041BCC"/>
    <w:multiLevelType w:val="hybridMultilevel"/>
    <w:tmpl w:val="32BE1390"/>
    <w:lvl w:ilvl="0" w:tplc="BF3E255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4C5E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ECCE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5CEAA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E055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8E36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0055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0AC7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A20B4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A91E13"/>
    <w:multiLevelType w:val="hybridMultilevel"/>
    <w:tmpl w:val="0266518A"/>
    <w:lvl w:ilvl="0" w:tplc="805CF06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2FC92">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F2128E">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3823C2">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4C9A0">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E43A4">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60912">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0E660">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C1742">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0E2D2E"/>
    <w:multiLevelType w:val="hybridMultilevel"/>
    <w:tmpl w:val="EDD8F660"/>
    <w:lvl w:ilvl="0" w:tplc="5248047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EE56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E63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EED2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2616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14CD1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029D0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63B8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442D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CC7778"/>
    <w:multiLevelType w:val="hybridMultilevel"/>
    <w:tmpl w:val="31C4B7E8"/>
    <w:lvl w:ilvl="0" w:tplc="BF187C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04B2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C2C2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A021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6F6A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2CB5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CD1F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00B7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6CF83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5F362C"/>
    <w:multiLevelType w:val="hybridMultilevel"/>
    <w:tmpl w:val="9DFAE840"/>
    <w:lvl w:ilvl="0" w:tplc="E0AEF88C">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7" w15:restartNumberingAfterBreak="0">
    <w:nsid w:val="554C0A3C"/>
    <w:multiLevelType w:val="hybridMultilevel"/>
    <w:tmpl w:val="9D7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8474F"/>
    <w:multiLevelType w:val="hybridMultilevel"/>
    <w:tmpl w:val="15385456"/>
    <w:lvl w:ilvl="0" w:tplc="E61C48D8">
      <w:start w:val="4"/>
      <w:numFmt w:val="bullet"/>
      <w:lvlText w:val="-"/>
      <w:lvlJc w:val="left"/>
      <w:pPr>
        <w:ind w:left="379" w:hanging="360"/>
      </w:pPr>
      <w:rPr>
        <w:rFonts w:ascii="SassoonPrimaryInfant" w:eastAsiaTheme="minorEastAsia" w:hAnsi="SassoonPrimaryInfant" w:cstheme="majorHAnsi"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15:restartNumberingAfterBreak="0">
    <w:nsid w:val="57913064"/>
    <w:multiLevelType w:val="hybridMultilevel"/>
    <w:tmpl w:val="7858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77495"/>
    <w:multiLevelType w:val="hybridMultilevel"/>
    <w:tmpl w:val="83281068"/>
    <w:lvl w:ilvl="0" w:tplc="DAB4C25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CCD5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98E1D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C214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2909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8E65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88698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CFBE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2800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526ED0"/>
    <w:multiLevelType w:val="hybridMultilevel"/>
    <w:tmpl w:val="C270D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D26B3"/>
    <w:multiLevelType w:val="hybridMultilevel"/>
    <w:tmpl w:val="933E2A92"/>
    <w:lvl w:ilvl="0" w:tplc="85B84E3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CAE7C">
      <w:start w:val="1"/>
      <w:numFmt w:val="bullet"/>
      <w:lvlText w:val="o"/>
      <w:lvlJc w:val="left"/>
      <w:pPr>
        <w:ind w:left="1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4C5A2">
      <w:start w:val="1"/>
      <w:numFmt w:val="bullet"/>
      <w:lvlText w:val="▪"/>
      <w:lvlJc w:val="left"/>
      <w:pPr>
        <w:ind w:left="2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36E4B6">
      <w:start w:val="1"/>
      <w:numFmt w:val="bullet"/>
      <w:lvlText w:val="•"/>
      <w:lvlJc w:val="left"/>
      <w:pPr>
        <w:ind w:left="2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A622F0">
      <w:start w:val="1"/>
      <w:numFmt w:val="bullet"/>
      <w:lvlText w:val="o"/>
      <w:lvlJc w:val="left"/>
      <w:pPr>
        <w:ind w:left="3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CE3B10">
      <w:start w:val="1"/>
      <w:numFmt w:val="bullet"/>
      <w:lvlText w:val="▪"/>
      <w:lvlJc w:val="left"/>
      <w:pPr>
        <w:ind w:left="4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F4EFC8">
      <w:start w:val="1"/>
      <w:numFmt w:val="bullet"/>
      <w:lvlText w:val="•"/>
      <w:lvlJc w:val="left"/>
      <w:pPr>
        <w:ind w:left="5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88BCB4">
      <w:start w:val="1"/>
      <w:numFmt w:val="bullet"/>
      <w:lvlText w:val="o"/>
      <w:lvlJc w:val="left"/>
      <w:pPr>
        <w:ind w:left="5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A65D98">
      <w:start w:val="1"/>
      <w:numFmt w:val="bullet"/>
      <w:lvlText w:val="▪"/>
      <w:lvlJc w:val="left"/>
      <w:pPr>
        <w:ind w:left="6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E235EB"/>
    <w:multiLevelType w:val="hybridMultilevel"/>
    <w:tmpl w:val="4A5CFBDE"/>
    <w:lvl w:ilvl="0" w:tplc="01A0C34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E9FF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A35A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6CE4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0B38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488F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6C50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68B6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3CCDA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DE78DB"/>
    <w:multiLevelType w:val="hybridMultilevel"/>
    <w:tmpl w:val="803E2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D6B21"/>
    <w:multiLevelType w:val="hybridMultilevel"/>
    <w:tmpl w:val="38267868"/>
    <w:lvl w:ilvl="0" w:tplc="9F8A10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8D09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EEA74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8B72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6008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E4E3F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6D10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E99C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E292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2D45E3"/>
    <w:multiLevelType w:val="hybridMultilevel"/>
    <w:tmpl w:val="9AF2CEA4"/>
    <w:lvl w:ilvl="0" w:tplc="19BA532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E55D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D0962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E323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40A0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205A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464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674E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5016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8"/>
  </w:num>
  <w:num w:numId="3">
    <w:abstractNumId w:val="31"/>
  </w:num>
  <w:num w:numId="4">
    <w:abstractNumId w:val="12"/>
  </w:num>
  <w:num w:numId="5">
    <w:abstractNumId w:val="20"/>
  </w:num>
  <w:num w:numId="6">
    <w:abstractNumId w:val="18"/>
  </w:num>
  <w:num w:numId="7">
    <w:abstractNumId w:val="11"/>
  </w:num>
  <w:num w:numId="8">
    <w:abstractNumId w:val="34"/>
  </w:num>
  <w:num w:numId="9">
    <w:abstractNumId w:val="14"/>
  </w:num>
  <w:num w:numId="10">
    <w:abstractNumId w:val="13"/>
  </w:num>
  <w:num w:numId="11">
    <w:abstractNumId w:val="21"/>
  </w:num>
  <w:num w:numId="12">
    <w:abstractNumId w:val="1"/>
  </w:num>
  <w:num w:numId="13">
    <w:abstractNumId w:val="26"/>
  </w:num>
  <w:num w:numId="14">
    <w:abstractNumId w:val="9"/>
  </w:num>
  <w:num w:numId="15">
    <w:abstractNumId w:val="28"/>
  </w:num>
  <w:num w:numId="16">
    <w:abstractNumId w:val="15"/>
  </w:num>
  <w:num w:numId="17">
    <w:abstractNumId w:val="10"/>
  </w:num>
  <w:num w:numId="18">
    <w:abstractNumId w:val="33"/>
  </w:num>
  <w:num w:numId="19">
    <w:abstractNumId w:val="4"/>
  </w:num>
  <w:num w:numId="20">
    <w:abstractNumId w:val="2"/>
  </w:num>
  <w:num w:numId="21">
    <w:abstractNumId w:val="5"/>
  </w:num>
  <w:num w:numId="22">
    <w:abstractNumId w:val="3"/>
  </w:num>
  <w:num w:numId="23">
    <w:abstractNumId w:val="30"/>
  </w:num>
  <w:num w:numId="24">
    <w:abstractNumId w:val="6"/>
  </w:num>
  <w:num w:numId="25">
    <w:abstractNumId w:val="36"/>
  </w:num>
  <w:num w:numId="26">
    <w:abstractNumId w:val="22"/>
  </w:num>
  <w:num w:numId="27">
    <w:abstractNumId w:val="17"/>
  </w:num>
  <w:num w:numId="28">
    <w:abstractNumId w:val="25"/>
  </w:num>
  <w:num w:numId="29">
    <w:abstractNumId w:val="16"/>
  </w:num>
  <w:num w:numId="30">
    <w:abstractNumId w:val="32"/>
  </w:num>
  <w:num w:numId="31">
    <w:abstractNumId w:val="0"/>
  </w:num>
  <w:num w:numId="32">
    <w:abstractNumId w:val="24"/>
  </w:num>
  <w:num w:numId="33">
    <w:abstractNumId w:val="35"/>
  </w:num>
  <w:num w:numId="34">
    <w:abstractNumId w:val="7"/>
  </w:num>
  <w:num w:numId="35">
    <w:abstractNumId w:val="23"/>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8C"/>
    <w:rsid w:val="00014E7B"/>
    <w:rsid w:val="00046D46"/>
    <w:rsid w:val="000A11E0"/>
    <w:rsid w:val="000A7803"/>
    <w:rsid w:val="000C252E"/>
    <w:rsid w:val="000C687F"/>
    <w:rsid w:val="00104F80"/>
    <w:rsid w:val="00116C77"/>
    <w:rsid w:val="00142337"/>
    <w:rsid w:val="001667C2"/>
    <w:rsid w:val="001825F5"/>
    <w:rsid w:val="001C12EE"/>
    <w:rsid w:val="001C75B9"/>
    <w:rsid w:val="001C75E9"/>
    <w:rsid w:val="001D33BA"/>
    <w:rsid w:val="001E5F9C"/>
    <w:rsid w:val="00205FA3"/>
    <w:rsid w:val="00213A25"/>
    <w:rsid w:val="00237AED"/>
    <w:rsid w:val="00277D01"/>
    <w:rsid w:val="00284638"/>
    <w:rsid w:val="002E5EE7"/>
    <w:rsid w:val="003022C6"/>
    <w:rsid w:val="00320844"/>
    <w:rsid w:val="00376D53"/>
    <w:rsid w:val="00393F8E"/>
    <w:rsid w:val="003E64F9"/>
    <w:rsid w:val="00415CE6"/>
    <w:rsid w:val="00416171"/>
    <w:rsid w:val="004202C3"/>
    <w:rsid w:val="0042288B"/>
    <w:rsid w:val="0043108A"/>
    <w:rsid w:val="00455EE8"/>
    <w:rsid w:val="00463C62"/>
    <w:rsid w:val="00473C17"/>
    <w:rsid w:val="00495769"/>
    <w:rsid w:val="004B5AD7"/>
    <w:rsid w:val="004F0455"/>
    <w:rsid w:val="00545B5C"/>
    <w:rsid w:val="00561969"/>
    <w:rsid w:val="005718C8"/>
    <w:rsid w:val="00593210"/>
    <w:rsid w:val="00596B96"/>
    <w:rsid w:val="005A7E92"/>
    <w:rsid w:val="005B3BBF"/>
    <w:rsid w:val="005E5F03"/>
    <w:rsid w:val="00606BAD"/>
    <w:rsid w:val="00637B64"/>
    <w:rsid w:val="00656BD5"/>
    <w:rsid w:val="00657C8C"/>
    <w:rsid w:val="00672C18"/>
    <w:rsid w:val="00687BD9"/>
    <w:rsid w:val="00693B33"/>
    <w:rsid w:val="006C7B1A"/>
    <w:rsid w:val="00706546"/>
    <w:rsid w:val="00780573"/>
    <w:rsid w:val="007C72D0"/>
    <w:rsid w:val="007D7F1C"/>
    <w:rsid w:val="00802593"/>
    <w:rsid w:val="00810081"/>
    <w:rsid w:val="00814F76"/>
    <w:rsid w:val="008243B3"/>
    <w:rsid w:val="0082731F"/>
    <w:rsid w:val="00852384"/>
    <w:rsid w:val="00874DF7"/>
    <w:rsid w:val="008853E5"/>
    <w:rsid w:val="008B58B6"/>
    <w:rsid w:val="008C5044"/>
    <w:rsid w:val="008E46B6"/>
    <w:rsid w:val="008E520A"/>
    <w:rsid w:val="008E6932"/>
    <w:rsid w:val="008F5A59"/>
    <w:rsid w:val="00921493"/>
    <w:rsid w:val="009223D3"/>
    <w:rsid w:val="009437D7"/>
    <w:rsid w:val="00944C9C"/>
    <w:rsid w:val="00951BCB"/>
    <w:rsid w:val="00961D27"/>
    <w:rsid w:val="00963FBC"/>
    <w:rsid w:val="00993A4C"/>
    <w:rsid w:val="009C5D2E"/>
    <w:rsid w:val="00A03C5D"/>
    <w:rsid w:val="00A057D8"/>
    <w:rsid w:val="00A227AA"/>
    <w:rsid w:val="00A339FD"/>
    <w:rsid w:val="00A473DC"/>
    <w:rsid w:val="00A53910"/>
    <w:rsid w:val="00A77FD1"/>
    <w:rsid w:val="00A90CB7"/>
    <w:rsid w:val="00AA0E44"/>
    <w:rsid w:val="00AA4DFF"/>
    <w:rsid w:val="00AB7E27"/>
    <w:rsid w:val="00AD552D"/>
    <w:rsid w:val="00AF635D"/>
    <w:rsid w:val="00B25886"/>
    <w:rsid w:val="00B365A8"/>
    <w:rsid w:val="00B3761A"/>
    <w:rsid w:val="00B40938"/>
    <w:rsid w:val="00B57FE2"/>
    <w:rsid w:val="00B71CF6"/>
    <w:rsid w:val="00BA45AD"/>
    <w:rsid w:val="00BB3B6A"/>
    <w:rsid w:val="00BC0A52"/>
    <w:rsid w:val="00BD25B4"/>
    <w:rsid w:val="00BE264C"/>
    <w:rsid w:val="00BF620A"/>
    <w:rsid w:val="00C0495B"/>
    <w:rsid w:val="00C25423"/>
    <w:rsid w:val="00C310D3"/>
    <w:rsid w:val="00C42872"/>
    <w:rsid w:val="00C44F7D"/>
    <w:rsid w:val="00C77CD6"/>
    <w:rsid w:val="00CA0C42"/>
    <w:rsid w:val="00CA738A"/>
    <w:rsid w:val="00CB0265"/>
    <w:rsid w:val="00CB1CCD"/>
    <w:rsid w:val="00CB7458"/>
    <w:rsid w:val="00CD3964"/>
    <w:rsid w:val="00D20351"/>
    <w:rsid w:val="00D27653"/>
    <w:rsid w:val="00D42176"/>
    <w:rsid w:val="00D477D9"/>
    <w:rsid w:val="00D5244C"/>
    <w:rsid w:val="00D63A1B"/>
    <w:rsid w:val="00D90FFD"/>
    <w:rsid w:val="00D96BE1"/>
    <w:rsid w:val="00DC3DAB"/>
    <w:rsid w:val="00DE55B2"/>
    <w:rsid w:val="00E02B9A"/>
    <w:rsid w:val="00E24987"/>
    <w:rsid w:val="00E649CE"/>
    <w:rsid w:val="00EB7E16"/>
    <w:rsid w:val="00EE0194"/>
    <w:rsid w:val="00EE723B"/>
    <w:rsid w:val="00F061A1"/>
    <w:rsid w:val="00F23A78"/>
    <w:rsid w:val="00FB0F87"/>
    <w:rsid w:val="00FB35A4"/>
    <w:rsid w:val="00FD0E41"/>
    <w:rsid w:val="00FE31FD"/>
    <w:rsid w:val="00FE56B0"/>
    <w:rsid w:val="00FE7DD0"/>
    <w:rsid w:val="00FF5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181A57"/>
  <w14:defaultImageDpi w14:val="300"/>
  <w15:docId w15:val="{1B9CCCFC-BA66-4EAD-ADCB-CF037EC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4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03"/>
    <w:rPr>
      <w:rFonts w:ascii="Lucida Grande" w:hAnsi="Lucida Grande" w:cs="Lucida Grande"/>
      <w:sz w:val="18"/>
      <w:szCs w:val="18"/>
    </w:rPr>
  </w:style>
  <w:style w:type="paragraph" w:styleId="Header">
    <w:name w:val="header"/>
    <w:basedOn w:val="Normal"/>
    <w:link w:val="HeaderChar"/>
    <w:uiPriority w:val="99"/>
    <w:unhideWhenUsed/>
    <w:rsid w:val="00FD0E41"/>
    <w:pPr>
      <w:tabs>
        <w:tab w:val="center" w:pos="4320"/>
        <w:tab w:val="right" w:pos="8640"/>
      </w:tabs>
    </w:pPr>
  </w:style>
  <w:style w:type="character" w:customStyle="1" w:styleId="HeaderChar">
    <w:name w:val="Header Char"/>
    <w:basedOn w:val="DefaultParagraphFont"/>
    <w:link w:val="Header"/>
    <w:uiPriority w:val="99"/>
    <w:rsid w:val="00FD0E41"/>
  </w:style>
  <w:style w:type="paragraph" w:styleId="Footer">
    <w:name w:val="footer"/>
    <w:basedOn w:val="Normal"/>
    <w:link w:val="FooterChar"/>
    <w:uiPriority w:val="99"/>
    <w:unhideWhenUsed/>
    <w:rsid w:val="00FD0E41"/>
    <w:pPr>
      <w:tabs>
        <w:tab w:val="center" w:pos="4320"/>
        <w:tab w:val="right" w:pos="8640"/>
      </w:tabs>
    </w:pPr>
  </w:style>
  <w:style w:type="character" w:customStyle="1" w:styleId="FooterChar">
    <w:name w:val="Footer Char"/>
    <w:basedOn w:val="DefaultParagraphFont"/>
    <w:link w:val="Footer"/>
    <w:uiPriority w:val="99"/>
    <w:rsid w:val="00FD0E41"/>
  </w:style>
  <w:style w:type="character" w:styleId="PageNumber">
    <w:name w:val="page number"/>
    <w:basedOn w:val="DefaultParagraphFont"/>
    <w:uiPriority w:val="99"/>
    <w:semiHidden/>
    <w:unhideWhenUsed/>
    <w:rsid w:val="00FD0E41"/>
  </w:style>
  <w:style w:type="character" w:customStyle="1" w:styleId="Heading1Char">
    <w:name w:val="Heading 1 Char"/>
    <w:basedOn w:val="DefaultParagraphFont"/>
    <w:link w:val="Heading1"/>
    <w:uiPriority w:val="9"/>
    <w:rsid w:val="0092149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149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921493"/>
    <w:pPr>
      <w:spacing w:before="120"/>
    </w:pPr>
    <w:rPr>
      <w:b/>
    </w:rPr>
  </w:style>
  <w:style w:type="paragraph" w:styleId="TOC2">
    <w:name w:val="toc 2"/>
    <w:basedOn w:val="Normal"/>
    <w:next w:val="Normal"/>
    <w:autoRedefine/>
    <w:uiPriority w:val="39"/>
    <w:semiHidden/>
    <w:unhideWhenUsed/>
    <w:rsid w:val="00921493"/>
    <w:pPr>
      <w:ind w:left="240"/>
    </w:pPr>
    <w:rPr>
      <w:b/>
      <w:sz w:val="22"/>
      <w:szCs w:val="22"/>
    </w:rPr>
  </w:style>
  <w:style w:type="paragraph" w:styleId="TOC3">
    <w:name w:val="toc 3"/>
    <w:basedOn w:val="Normal"/>
    <w:next w:val="Normal"/>
    <w:autoRedefine/>
    <w:uiPriority w:val="39"/>
    <w:semiHidden/>
    <w:unhideWhenUsed/>
    <w:rsid w:val="00921493"/>
    <w:pPr>
      <w:ind w:left="480"/>
    </w:pPr>
    <w:rPr>
      <w:sz w:val="22"/>
      <w:szCs w:val="22"/>
    </w:rPr>
  </w:style>
  <w:style w:type="paragraph" w:styleId="TOC4">
    <w:name w:val="toc 4"/>
    <w:basedOn w:val="Normal"/>
    <w:next w:val="Normal"/>
    <w:autoRedefine/>
    <w:uiPriority w:val="39"/>
    <w:semiHidden/>
    <w:unhideWhenUsed/>
    <w:rsid w:val="00921493"/>
    <w:pPr>
      <w:ind w:left="720"/>
    </w:pPr>
    <w:rPr>
      <w:sz w:val="20"/>
      <w:szCs w:val="20"/>
    </w:rPr>
  </w:style>
  <w:style w:type="paragraph" w:styleId="TOC5">
    <w:name w:val="toc 5"/>
    <w:basedOn w:val="Normal"/>
    <w:next w:val="Normal"/>
    <w:autoRedefine/>
    <w:uiPriority w:val="39"/>
    <w:semiHidden/>
    <w:unhideWhenUsed/>
    <w:rsid w:val="00921493"/>
    <w:pPr>
      <w:ind w:left="960"/>
    </w:pPr>
    <w:rPr>
      <w:sz w:val="20"/>
      <w:szCs w:val="20"/>
    </w:rPr>
  </w:style>
  <w:style w:type="paragraph" w:styleId="TOC6">
    <w:name w:val="toc 6"/>
    <w:basedOn w:val="Normal"/>
    <w:next w:val="Normal"/>
    <w:autoRedefine/>
    <w:uiPriority w:val="39"/>
    <w:semiHidden/>
    <w:unhideWhenUsed/>
    <w:rsid w:val="00921493"/>
    <w:pPr>
      <w:ind w:left="1200"/>
    </w:pPr>
    <w:rPr>
      <w:sz w:val="20"/>
      <w:szCs w:val="20"/>
    </w:rPr>
  </w:style>
  <w:style w:type="paragraph" w:styleId="TOC7">
    <w:name w:val="toc 7"/>
    <w:basedOn w:val="Normal"/>
    <w:next w:val="Normal"/>
    <w:autoRedefine/>
    <w:uiPriority w:val="39"/>
    <w:semiHidden/>
    <w:unhideWhenUsed/>
    <w:rsid w:val="00921493"/>
    <w:pPr>
      <w:ind w:left="1440"/>
    </w:pPr>
    <w:rPr>
      <w:sz w:val="20"/>
      <w:szCs w:val="20"/>
    </w:rPr>
  </w:style>
  <w:style w:type="paragraph" w:styleId="TOC8">
    <w:name w:val="toc 8"/>
    <w:basedOn w:val="Normal"/>
    <w:next w:val="Normal"/>
    <w:autoRedefine/>
    <w:uiPriority w:val="39"/>
    <w:semiHidden/>
    <w:unhideWhenUsed/>
    <w:rsid w:val="00921493"/>
    <w:pPr>
      <w:ind w:left="1680"/>
    </w:pPr>
    <w:rPr>
      <w:sz w:val="20"/>
      <w:szCs w:val="20"/>
    </w:rPr>
  </w:style>
  <w:style w:type="paragraph" w:styleId="TOC9">
    <w:name w:val="toc 9"/>
    <w:basedOn w:val="Normal"/>
    <w:next w:val="Normal"/>
    <w:autoRedefine/>
    <w:uiPriority w:val="39"/>
    <w:semiHidden/>
    <w:unhideWhenUsed/>
    <w:rsid w:val="00921493"/>
    <w:pPr>
      <w:ind w:left="1920"/>
    </w:pPr>
    <w:rPr>
      <w:sz w:val="20"/>
      <w:szCs w:val="20"/>
    </w:rPr>
  </w:style>
  <w:style w:type="paragraph" w:styleId="ListParagraph">
    <w:name w:val="List Paragraph"/>
    <w:basedOn w:val="Normal"/>
    <w:uiPriority w:val="34"/>
    <w:qFormat/>
    <w:rsid w:val="008B58B6"/>
    <w:pPr>
      <w:spacing w:after="160" w:line="259" w:lineRule="auto"/>
      <w:ind w:left="720"/>
      <w:contextualSpacing/>
    </w:pPr>
    <w:rPr>
      <w:rFonts w:ascii="Calibri" w:eastAsia="Calibri" w:hAnsi="Calibri" w:cs="Times New Roman"/>
      <w:sz w:val="22"/>
      <w:szCs w:val="22"/>
    </w:rPr>
  </w:style>
  <w:style w:type="character" w:customStyle="1" w:styleId="currenthithighlight1">
    <w:name w:val="currenthithighlight1"/>
    <w:rsid w:val="008B58B6"/>
    <w:rPr>
      <w:color w:val="FFFFFF"/>
      <w:shd w:val="clear" w:color="auto" w:fill="D82300"/>
    </w:rPr>
  </w:style>
  <w:style w:type="paragraph" w:customStyle="1" w:styleId="Default">
    <w:name w:val="Default"/>
    <w:rsid w:val="005B3BBF"/>
    <w:pPr>
      <w:autoSpaceDE w:val="0"/>
      <w:autoSpaceDN w:val="0"/>
      <w:adjustRightInd w:val="0"/>
    </w:pPr>
    <w:rPr>
      <w:rFonts w:ascii="Calibri" w:eastAsia="Calibri" w:hAnsi="Calibri" w:cs="Calibri"/>
      <w:color w:val="000000"/>
    </w:rPr>
  </w:style>
  <w:style w:type="table" w:styleId="TableGrid">
    <w:name w:val="Table Grid"/>
    <w:basedOn w:val="TableNormal"/>
    <w:uiPriority w:val="39"/>
    <w:rsid w:val="00213A25"/>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9" ma:contentTypeDescription="Create a new document." ma:contentTypeScope="" ma:versionID="1fd21083e8a9e1a5777370cb939053d4">
  <xsd:schema xmlns:xsd="http://www.w3.org/2001/XMLSchema" xmlns:xs="http://www.w3.org/2001/XMLSchema" xmlns:p="http://schemas.microsoft.com/office/2006/metadata/properties" xmlns:ns3="4c03546a-0d70-4d7e-9444-26f5b2a8b4d2" targetNamespace="http://schemas.microsoft.com/office/2006/metadata/properties" ma:root="true" ma:fieldsID="be68299ae362037abd512ccf3d81fa38"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0726-02EA-42AC-B15D-4D217A63DB5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2C6AFD-ABA0-425C-A5E1-FC34DB45CA71}">
  <ds:schemaRefs>
    <ds:schemaRef ds:uri="http://schemas.microsoft.com/sharepoint/v3/contenttype/forms"/>
  </ds:schemaRefs>
</ds:datastoreItem>
</file>

<file path=customXml/itemProps3.xml><?xml version="1.0" encoding="utf-8"?>
<ds:datastoreItem xmlns:ds="http://schemas.openxmlformats.org/officeDocument/2006/customXml" ds:itemID="{7866DCBD-0771-4849-95CC-6120475C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5D53D-DE3F-420D-8CBE-1663C63CCD1F}">
  <ds:schemaRef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EFBCA65-08EA-4683-94C4-8DEBAA4F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Creative Wonderland</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Thamrat</dc:creator>
  <cp:keywords/>
  <dc:description/>
  <cp:lastModifiedBy>Field, Stephanie</cp:lastModifiedBy>
  <cp:revision>3</cp:revision>
  <cp:lastPrinted>2018-02-05T15:57:00Z</cp:lastPrinted>
  <dcterms:created xsi:type="dcterms:W3CDTF">2020-07-28T10:23:00Z</dcterms:created>
  <dcterms:modified xsi:type="dcterms:W3CDTF">2020-10-09T12:26:00Z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y fmtid="{D5CDD505-2E9C-101B-9397-08002B2CF9AE}" pid="3" name="docIndexRef">
    <vt:lpwstr>24a6bd9d-d656-46be-8d24-dc6483daea75</vt:lpwstr>
  </property>
  <property fmtid="{D5CDD505-2E9C-101B-9397-08002B2CF9AE}" pid="4" name="bjSaver">
    <vt:lpwstr>o2T1ZHd8xGfTuKH88vZVr/mnZne8XvHy</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ies>
</file>